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A6824" w14:textId="1A012E84" w:rsidR="00402A24" w:rsidRPr="00D21B9A" w:rsidRDefault="00266DE1" w:rsidP="00CF12CF">
      <w:pPr>
        <w:rPr>
          <w:rFonts w:ascii="Arial" w:eastAsia="Arial" w:hAnsi="Arial" w:cs="Arial"/>
          <w:b/>
          <w:sz w:val="22"/>
          <w:szCs w:val="22"/>
        </w:rPr>
      </w:pPr>
      <w:r>
        <w:pict w14:anchorId="1A601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62336;visibility:hidden">
            <o:lock v:ext="edit" selection="t"/>
          </v:shape>
        </w:pict>
      </w:r>
      <w:r>
        <w:pict w14:anchorId="72EDE121">
          <v:shape id="_x0000_s1030" type="#_x0000_t136" style="position:absolute;margin-left:0;margin-top:0;width:50pt;height:50pt;z-index:251663360;visibility:hidden">
            <o:lock v:ext="edit" selection="t"/>
          </v:shape>
        </w:pict>
      </w:r>
      <w:r>
        <w:pict w14:anchorId="2AE2A7D9">
          <v:shape id="_x0000_s1029" type="#_x0000_t136" style="position:absolute;margin-left:0;margin-top:0;width:50pt;height:50pt;z-index:251664384;visibility:hidden">
            <o:lock v:ext="edit" selection="t"/>
          </v:shape>
        </w:pict>
      </w:r>
      <w:r>
        <w:pict w14:anchorId="544E0938">
          <v:shape id="_x0000_s1028" type="#_x0000_t136" style="position:absolute;margin-left:0;margin-top:0;width:50pt;height:50pt;z-index:251665408;visibility:hidden">
            <o:lock v:ext="edit" selection="t"/>
          </v:shape>
        </w:pict>
      </w:r>
      <w:r>
        <w:pict w14:anchorId="50C49DEE">
          <v:shape id="_x0000_s1027" type="#_x0000_t136" style="position:absolute;margin-left:0;margin-top:0;width:50pt;height:50pt;z-index:251666432;visibility:hidden">
            <o:lock v:ext="edit" selection="t"/>
          </v:shape>
        </w:pict>
      </w:r>
      <w:r>
        <w:pict w14:anchorId="21EBA594">
          <v:shape id="_x0000_s1026" type="#_x0000_t136" style="position:absolute;margin-left:0;margin-top:0;width:50pt;height:50pt;z-index:251667456;visibility:hidden">
            <o:lock v:ext="edit" selection="t"/>
          </v:shape>
        </w:pict>
      </w:r>
      <w:r w:rsidR="00D21B9A" w:rsidRPr="00D21B9A">
        <w:rPr>
          <w:rFonts w:ascii="Arial" w:eastAsia="Arial" w:hAnsi="Arial" w:cs="Arial"/>
          <w:b/>
          <w:sz w:val="22"/>
          <w:szCs w:val="22"/>
        </w:rPr>
        <w:t xml:space="preserve">Edital de concurso cultural nº </w:t>
      </w:r>
      <w:r w:rsidR="00D21B9A" w:rsidRPr="00D21B9A">
        <w:rPr>
          <w:rFonts w:ascii="Arial" w:eastAsia="Arial" w:hAnsi="Arial" w:cs="Arial"/>
          <w:b/>
          <w:sz w:val="22"/>
          <w:szCs w:val="22"/>
          <w:highlight w:val="yellow"/>
        </w:rPr>
        <w:t>01/</w:t>
      </w:r>
      <w:r w:rsidR="00D21B9A" w:rsidRPr="00D21B9A">
        <w:rPr>
          <w:rFonts w:ascii="Arial" w:eastAsia="Arial" w:hAnsi="Arial" w:cs="Arial"/>
          <w:b/>
          <w:sz w:val="22"/>
          <w:szCs w:val="22"/>
        </w:rPr>
        <w:t>SMC</w:t>
      </w:r>
      <w:r w:rsidR="00CB6DF6">
        <w:rPr>
          <w:rFonts w:ascii="Arial" w:eastAsia="Arial" w:hAnsi="Arial" w:cs="Arial"/>
          <w:b/>
          <w:sz w:val="22"/>
          <w:szCs w:val="22"/>
        </w:rPr>
        <w:t>-DPH</w:t>
      </w:r>
      <w:r w:rsidR="00D21B9A" w:rsidRPr="00D21B9A">
        <w:rPr>
          <w:rFonts w:ascii="Arial" w:eastAsia="Arial" w:hAnsi="Arial" w:cs="Arial"/>
          <w:b/>
          <w:sz w:val="22"/>
          <w:szCs w:val="22"/>
        </w:rPr>
        <w:t>/2021</w:t>
      </w:r>
    </w:p>
    <w:p w14:paraId="2809F0E4" w14:textId="69ACCCB7" w:rsidR="00402A24"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Monumento em comemoração ao centenário da Semana de Arte Moderna de 1922</w:t>
      </w:r>
    </w:p>
    <w:p w14:paraId="25367ECB" w14:textId="77777777" w:rsidR="00D21B9A" w:rsidRPr="00D21B9A" w:rsidRDefault="00D21B9A">
      <w:pPr>
        <w:spacing w:line="360" w:lineRule="auto"/>
        <w:jc w:val="center"/>
        <w:rPr>
          <w:rFonts w:ascii="Arial" w:eastAsia="Arial" w:hAnsi="Arial" w:cs="Arial"/>
          <w:b/>
          <w:sz w:val="22"/>
          <w:szCs w:val="22"/>
        </w:rPr>
      </w:pPr>
    </w:p>
    <w:tbl>
      <w:tblPr>
        <w:tblStyle w:val="a3"/>
        <w:tblW w:w="100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7829"/>
      </w:tblGrid>
      <w:tr w:rsidR="00D21B9A" w:rsidRPr="00D21B9A" w14:paraId="17752B12" w14:textId="77777777" w:rsidTr="00D21B9A">
        <w:trPr>
          <w:trHeight w:val="565"/>
        </w:trPr>
        <w:tc>
          <w:tcPr>
            <w:tcW w:w="2265" w:type="dxa"/>
          </w:tcPr>
          <w:p w14:paraId="206B1D11"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b/>
              </w:rPr>
            </w:pPr>
            <w:r w:rsidRPr="00D21B9A">
              <w:rPr>
                <w:rFonts w:ascii="Arial" w:eastAsia="Arial" w:hAnsi="Arial" w:cs="Arial"/>
                <w:b/>
              </w:rPr>
              <w:t>CLASSE:</w:t>
            </w:r>
          </w:p>
        </w:tc>
        <w:tc>
          <w:tcPr>
            <w:tcW w:w="7829" w:type="dxa"/>
          </w:tcPr>
          <w:p w14:paraId="4846DE88" w14:textId="0C76CD58" w:rsidR="00402A24" w:rsidRPr="00D21B9A" w:rsidRDefault="00D21B9A">
            <w:pPr>
              <w:pBdr>
                <w:top w:val="nil"/>
                <w:left w:val="nil"/>
                <w:bottom w:val="nil"/>
                <w:right w:val="nil"/>
                <w:between w:val="nil"/>
              </w:pBdr>
              <w:spacing w:line="360" w:lineRule="auto"/>
              <w:ind w:left="107"/>
              <w:jc w:val="both"/>
              <w:rPr>
                <w:rFonts w:ascii="Arial" w:eastAsia="Arial" w:hAnsi="Arial" w:cs="Arial"/>
              </w:rPr>
            </w:pPr>
            <w:r w:rsidRPr="00D21B9A">
              <w:rPr>
                <w:rFonts w:ascii="Arial" w:eastAsia="Arial" w:hAnsi="Arial" w:cs="Arial"/>
              </w:rPr>
              <w:t xml:space="preserve">Concurso para selecionar e </w:t>
            </w:r>
            <w:r w:rsidR="000000A5">
              <w:rPr>
                <w:rFonts w:ascii="Arial" w:eastAsia="Arial" w:hAnsi="Arial" w:cs="Arial"/>
              </w:rPr>
              <w:t>executar projeto de</w:t>
            </w:r>
            <w:r w:rsidRPr="00D21B9A">
              <w:rPr>
                <w:rFonts w:ascii="Arial" w:eastAsia="Arial" w:hAnsi="Arial" w:cs="Arial"/>
              </w:rPr>
              <w:t xml:space="preserve"> monumento, na forma de escultura,</w:t>
            </w:r>
          </w:p>
          <w:p w14:paraId="61D3DA93"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rPr>
            </w:pPr>
            <w:r w:rsidRPr="00D21B9A">
              <w:rPr>
                <w:rFonts w:ascii="Arial" w:eastAsia="Arial" w:hAnsi="Arial" w:cs="Arial"/>
              </w:rPr>
              <w:t>em comemoração à Semana de Arte Moderna de 1922</w:t>
            </w:r>
          </w:p>
        </w:tc>
      </w:tr>
      <w:tr w:rsidR="00D21B9A" w:rsidRPr="00D21B9A" w14:paraId="1F64AC4B" w14:textId="77777777" w:rsidTr="00D21B9A">
        <w:trPr>
          <w:trHeight w:val="849"/>
        </w:trPr>
        <w:tc>
          <w:tcPr>
            <w:tcW w:w="2265" w:type="dxa"/>
          </w:tcPr>
          <w:p w14:paraId="05021A13" w14:textId="77777777" w:rsidR="00402A24" w:rsidRPr="00D21B9A" w:rsidRDefault="00D21B9A">
            <w:pPr>
              <w:pBdr>
                <w:top w:val="nil"/>
                <w:left w:val="nil"/>
                <w:bottom w:val="nil"/>
                <w:right w:val="nil"/>
                <w:between w:val="nil"/>
              </w:pBdr>
              <w:spacing w:line="360" w:lineRule="auto"/>
              <w:ind w:left="107" w:right="185"/>
              <w:jc w:val="both"/>
              <w:rPr>
                <w:rFonts w:ascii="Arial" w:eastAsia="Arial" w:hAnsi="Arial" w:cs="Arial"/>
                <w:b/>
              </w:rPr>
            </w:pPr>
            <w:r w:rsidRPr="00D21B9A">
              <w:rPr>
                <w:rFonts w:ascii="Arial" w:eastAsia="Arial" w:hAnsi="Arial" w:cs="Arial"/>
                <w:b/>
              </w:rPr>
              <w:t>MODALIDADE DE LICITAÇÃO:</w:t>
            </w:r>
          </w:p>
        </w:tc>
        <w:tc>
          <w:tcPr>
            <w:tcW w:w="7829" w:type="dxa"/>
          </w:tcPr>
          <w:p w14:paraId="3CAEF7C9" w14:textId="7B314038" w:rsidR="00402A24" w:rsidRPr="00D21B9A" w:rsidRDefault="00D21B9A">
            <w:pPr>
              <w:pBdr>
                <w:top w:val="nil"/>
                <w:left w:val="nil"/>
                <w:bottom w:val="nil"/>
                <w:right w:val="nil"/>
                <w:between w:val="nil"/>
              </w:pBdr>
              <w:spacing w:line="360" w:lineRule="auto"/>
              <w:ind w:left="107"/>
              <w:jc w:val="both"/>
              <w:rPr>
                <w:rFonts w:ascii="Arial" w:eastAsia="Arial" w:hAnsi="Arial" w:cs="Arial"/>
              </w:rPr>
            </w:pPr>
            <w:r w:rsidRPr="00D21B9A">
              <w:rPr>
                <w:rFonts w:ascii="Arial" w:eastAsia="Arial" w:hAnsi="Arial" w:cs="Arial"/>
              </w:rPr>
              <w:t xml:space="preserve">CONCURSO Nº </w:t>
            </w:r>
            <w:r w:rsidRPr="00D21B9A">
              <w:rPr>
                <w:rFonts w:ascii="Arial" w:eastAsia="Arial" w:hAnsi="Arial" w:cs="Arial"/>
                <w:highlight w:val="yellow"/>
              </w:rPr>
              <w:t>01/</w:t>
            </w:r>
            <w:r w:rsidRPr="00D21B9A">
              <w:rPr>
                <w:rFonts w:ascii="Arial" w:eastAsia="Arial" w:hAnsi="Arial" w:cs="Arial"/>
              </w:rPr>
              <w:t>SMC</w:t>
            </w:r>
            <w:r w:rsidR="00CB6DF6">
              <w:rPr>
                <w:rFonts w:ascii="Arial" w:eastAsia="Arial" w:hAnsi="Arial" w:cs="Arial"/>
              </w:rPr>
              <w:t>-DPH</w:t>
            </w:r>
            <w:r w:rsidRPr="00D21B9A">
              <w:rPr>
                <w:rFonts w:ascii="Arial" w:eastAsia="Arial" w:hAnsi="Arial" w:cs="Arial"/>
              </w:rPr>
              <w:t>/2021</w:t>
            </w:r>
          </w:p>
        </w:tc>
      </w:tr>
      <w:tr w:rsidR="00D21B9A" w:rsidRPr="00D21B9A" w14:paraId="6CDBA220" w14:textId="77777777" w:rsidTr="00D21B9A">
        <w:trPr>
          <w:trHeight w:val="568"/>
        </w:trPr>
        <w:tc>
          <w:tcPr>
            <w:tcW w:w="2265" w:type="dxa"/>
          </w:tcPr>
          <w:p w14:paraId="74327DA7"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b/>
              </w:rPr>
            </w:pPr>
            <w:r w:rsidRPr="00D21B9A">
              <w:rPr>
                <w:rFonts w:ascii="Arial" w:eastAsia="Arial" w:hAnsi="Arial" w:cs="Arial"/>
                <w:b/>
              </w:rPr>
              <w:t>CRITÉRIO DE</w:t>
            </w:r>
          </w:p>
          <w:p w14:paraId="500B69A7"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b/>
              </w:rPr>
            </w:pPr>
            <w:r w:rsidRPr="00D21B9A">
              <w:rPr>
                <w:rFonts w:ascii="Arial" w:eastAsia="Arial" w:hAnsi="Arial" w:cs="Arial"/>
                <w:b/>
              </w:rPr>
              <w:t>JULGAMENTO:</w:t>
            </w:r>
          </w:p>
        </w:tc>
        <w:tc>
          <w:tcPr>
            <w:tcW w:w="7829" w:type="dxa"/>
          </w:tcPr>
          <w:p w14:paraId="60E0FA6A"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rPr>
            </w:pPr>
            <w:r w:rsidRPr="00D21B9A">
              <w:rPr>
                <w:rFonts w:ascii="Arial" w:eastAsia="Arial" w:hAnsi="Arial" w:cs="Arial"/>
              </w:rPr>
              <w:t>Melhor trabalho artístico, conforme critérios estabelecidos pelo presente</w:t>
            </w:r>
          </w:p>
          <w:p w14:paraId="31F3B10A" w14:textId="154EF338" w:rsidR="00402A24" w:rsidRPr="00D21B9A" w:rsidRDefault="00422378">
            <w:pPr>
              <w:pBdr>
                <w:top w:val="nil"/>
                <w:left w:val="nil"/>
                <w:bottom w:val="nil"/>
                <w:right w:val="nil"/>
                <w:between w:val="nil"/>
              </w:pBdr>
              <w:spacing w:line="360" w:lineRule="auto"/>
              <w:ind w:left="107"/>
              <w:jc w:val="both"/>
              <w:rPr>
                <w:rFonts w:ascii="Arial" w:eastAsia="Arial" w:hAnsi="Arial" w:cs="Arial"/>
              </w:rPr>
            </w:pPr>
            <w:r w:rsidRPr="00D21B9A">
              <w:rPr>
                <w:rFonts w:ascii="Arial" w:eastAsia="Arial" w:hAnsi="Arial" w:cs="Arial"/>
              </w:rPr>
              <w:t>E</w:t>
            </w:r>
            <w:r w:rsidR="00D21B9A" w:rsidRPr="00D21B9A">
              <w:rPr>
                <w:rFonts w:ascii="Arial" w:eastAsia="Arial" w:hAnsi="Arial" w:cs="Arial"/>
              </w:rPr>
              <w:t>dital</w:t>
            </w:r>
          </w:p>
        </w:tc>
      </w:tr>
      <w:tr w:rsidR="00D21B9A" w:rsidRPr="00D21B9A" w14:paraId="32F6D834" w14:textId="77777777" w:rsidTr="00D21B9A">
        <w:trPr>
          <w:trHeight w:val="849"/>
        </w:trPr>
        <w:tc>
          <w:tcPr>
            <w:tcW w:w="2265" w:type="dxa"/>
          </w:tcPr>
          <w:p w14:paraId="40E78921" w14:textId="77777777" w:rsidR="00402A24" w:rsidRPr="00D21B9A" w:rsidRDefault="00D21B9A">
            <w:pPr>
              <w:pBdr>
                <w:top w:val="nil"/>
                <w:left w:val="nil"/>
                <w:bottom w:val="nil"/>
                <w:right w:val="nil"/>
                <w:between w:val="nil"/>
              </w:pBdr>
              <w:spacing w:line="360" w:lineRule="auto"/>
              <w:ind w:left="107" w:right="178"/>
              <w:jc w:val="both"/>
              <w:rPr>
                <w:rFonts w:ascii="Arial" w:eastAsia="Arial" w:hAnsi="Arial" w:cs="Arial"/>
                <w:b/>
              </w:rPr>
            </w:pPr>
            <w:r w:rsidRPr="00D21B9A">
              <w:rPr>
                <w:rFonts w:ascii="Arial" w:eastAsia="Arial" w:hAnsi="Arial" w:cs="Arial"/>
                <w:b/>
              </w:rPr>
              <w:t>ACESSO DO EDITAL PELA INTERNET:</w:t>
            </w:r>
          </w:p>
        </w:tc>
        <w:tc>
          <w:tcPr>
            <w:tcW w:w="7829" w:type="dxa"/>
          </w:tcPr>
          <w:p w14:paraId="0D849939"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rPr>
            </w:pPr>
            <w:r w:rsidRPr="00D21B9A">
              <w:rPr>
                <w:rFonts w:ascii="Arial" w:eastAsia="Arial" w:hAnsi="Arial" w:cs="Arial"/>
              </w:rPr>
              <w:t xml:space="preserve">O arquivo eletrônico encontra-se disponível no sítio eletrônico a seguir: </w:t>
            </w:r>
            <w:hyperlink r:id="rId8">
              <w:r w:rsidRPr="00D21B9A">
                <w:rPr>
                  <w:rFonts w:ascii="Arial" w:eastAsia="Arial" w:hAnsi="Arial" w:cs="Arial"/>
                  <w:u w:val="single"/>
                </w:rPr>
                <w:t>https://www.prefeitura.sp.gov.br/cidade/secretarias/cultura/patrimonio_historico/</w:t>
              </w:r>
            </w:hyperlink>
            <w:r w:rsidRPr="00D21B9A">
              <w:rPr>
                <w:rFonts w:ascii="Times New Roman" w:eastAsia="Times New Roman" w:hAnsi="Times New Roman" w:cs="Times New Roman"/>
              </w:rPr>
              <w:t> </w:t>
            </w:r>
            <w:r w:rsidRPr="00D21B9A">
              <w:rPr>
                <w:rFonts w:ascii="Times New Roman" w:eastAsia="Times New Roman" w:hAnsi="Times New Roman" w:cs="Times New Roman"/>
                <w:highlight w:val="white"/>
              </w:rPr>
              <w:t xml:space="preserve">e </w:t>
            </w:r>
            <w:hyperlink r:id="rId9">
              <w:r w:rsidRPr="00D21B9A">
                <w:rPr>
                  <w:rFonts w:ascii="Arial" w:eastAsia="Arial" w:hAnsi="Arial" w:cs="Arial"/>
                  <w:u w:val="single"/>
                </w:rPr>
                <w:t>http://e-negocioscidadesp.prefeitura.sp.gov.br/</w:t>
              </w:r>
            </w:hyperlink>
            <w:r w:rsidRPr="00D21B9A">
              <w:rPr>
                <w:rFonts w:ascii="Times New Roman" w:eastAsia="Times New Roman" w:hAnsi="Times New Roman" w:cs="Times New Roman"/>
                <w:highlight w:val="white"/>
              </w:rPr>
              <w:t> </w:t>
            </w:r>
          </w:p>
        </w:tc>
      </w:tr>
      <w:tr w:rsidR="00D21B9A" w:rsidRPr="00D21B9A" w14:paraId="4AB2111A" w14:textId="77777777" w:rsidTr="00D21B9A">
        <w:trPr>
          <w:trHeight w:val="282"/>
        </w:trPr>
        <w:tc>
          <w:tcPr>
            <w:tcW w:w="2265" w:type="dxa"/>
          </w:tcPr>
          <w:p w14:paraId="42D11B15" w14:textId="77777777" w:rsidR="00402A24" w:rsidRPr="00D21B9A" w:rsidRDefault="00D21B9A">
            <w:pPr>
              <w:pBdr>
                <w:top w:val="nil"/>
                <w:left w:val="nil"/>
                <w:bottom w:val="nil"/>
                <w:right w:val="nil"/>
                <w:between w:val="nil"/>
              </w:pBdr>
              <w:spacing w:line="360" w:lineRule="auto"/>
              <w:ind w:left="107"/>
              <w:jc w:val="both"/>
              <w:rPr>
                <w:rFonts w:ascii="Arial" w:eastAsia="Arial" w:hAnsi="Arial" w:cs="Arial"/>
                <w:b/>
              </w:rPr>
            </w:pPr>
            <w:r w:rsidRPr="00D21B9A">
              <w:rPr>
                <w:rFonts w:ascii="Arial" w:eastAsia="Arial" w:hAnsi="Arial" w:cs="Arial"/>
                <w:b/>
              </w:rPr>
              <w:t>ENTREGA DOS DOCUMENTOS:</w:t>
            </w:r>
          </w:p>
        </w:tc>
        <w:tc>
          <w:tcPr>
            <w:tcW w:w="7829" w:type="dxa"/>
          </w:tcPr>
          <w:p w14:paraId="6B08C673" w14:textId="4A321761" w:rsidR="00402A24" w:rsidRPr="00D21B9A" w:rsidRDefault="00D97752">
            <w:pPr>
              <w:pBdr>
                <w:top w:val="nil"/>
                <w:left w:val="nil"/>
                <w:bottom w:val="nil"/>
                <w:right w:val="nil"/>
                <w:between w:val="nil"/>
              </w:pBdr>
              <w:spacing w:line="360" w:lineRule="auto"/>
              <w:ind w:left="107"/>
              <w:jc w:val="both"/>
              <w:rPr>
                <w:rFonts w:ascii="Arial" w:eastAsia="Arial" w:hAnsi="Arial" w:cs="Arial"/>
                <w:highlight w:val="white"/>
              </w:rPr>
            </w:pPr>
            <w:hyperlink r:id="rId10" w:history="1">
              <w:r w:rsidRPr="00002BA1">
                <w:rPr>
                  <w:rStyle w:val="Hyperlink"/>
                  <w:rFonts w:ascii="Arial" w:hAnsi="Arial" w:cs="Arial"/>
                  <w:highlight w:val="white"/>
                </w:rPr>
                <w:t>concursomonumento1922@gmail.com</w:t>
              </w:r>
            </w:hyperlink>
          </w:p>
        </w:tc>
      </w:tr>
      <w:tr w:rsidR="00D21B9A" w:rsidRPr="00D21B9A" w14:paraId="01A38C14" w14:textId="77777777" w:rsidTr="00D21B9A">
        <w:trPr>
          <w:trHeight w:val="565"/>
        </w:trPr>
        <w:tc>
          <w:tcPr>
            <w:tcW w:w="2265" w:type="dxa"/>
          </w:tcPr>
          <w:p w14:paraId="2C46FEDE" w14:textId="0F04E643" w:rsidR="00402A24" w:rsidRPr="00D21B9A" w:rsidRDefault="00D21B9A">
            <w:pPr>
              <w:pBdr>
                <w:top w:val="nil"/>
                <w:left w:val="nil"/>
                <w:bottom w:val="nil"/>
                <w:right w:val="nil"/>
                <w:between w:val="nil"/>
              </w:pBdr>
              <w:spacing w:line="360" w:lineRule="auto"/>
              <w:ind w:left="107" w:right="245"/>
              <w:jc w:val="both"/>
              <w:rPr>
                <w:rFonts w:ascii="Arial" w:eastAsia="Arial" w:hAnsi="Arial" w:cs="Arial"/>
                <w:b/>
              </w:rPr>
            </w:pPr>
            <w:r w:rsidRPr="00D21B9A">
              <w:rPr>
                <w:rFonts w:ascii="Arial" w:eastAsia="Arial" w:hAnsi="Arial" w:cs="Arial"/>
                <w:b/>
              </w:rPr>
              <w:t>PRAZO PARA INSCRIÇÕES:</w:t>
            </w:r>
          </w:p>
        </w:tc>
        <w:tc>
          <w:tcPr>
            <w:tcW w:w="7829" w:type="dxa"/>
          </w:tcPr>
          <w:p w14:paraId="3AAC5E1F" w14:textId="46A356B5" w:rsidR="00402A24" w:rsidRPr="00D21B9A" w:rsidRDefault="00890A82">
            <w:pPr>
              <w:pBdr>
                <w:top w:val="nil"/>
                <w:left w:val="nil"/>
                <w:bottom w:val="nil"/>
                <w:right w:val="nil"/>
                <w:between w:val="nil"/>
              </w:pBdr>
              <w:spacing w:line="360" w:lineRule="auto"/>
              <w:ind w:left="107"/>
              <w:jc w:val="both"/>
              <w:rPr>
                <w:rFonts w:ascii="Arial" w:eastAsia="Arial" w:hAnsi="Arial" w:cs="Arial"/>
                <w:highlight w:val="yellow"/>
              </w:rPr>
            </w:pPr>
            <w:r>
              <w:rPr>
                <w:rFonts w:ascii="Arial" w:eastAsia="Arial" w:hAnsi="Arial" w:cs="Arial"/>
                <w:highlight w:val="yellow"/>
              </w:rPr>
              <w:t xml:space="preserve">17 </w:t>
            </w:r>
            <w:r w:rsidR="00A92686">
              <w:rPr>
                <w:rFonts w:ascii="Arial" w:eastAsia="Arial" w:hAnsi="Arial" w:cs="Arial"/>
                <w:highlight w:val="yellow"/>
              </w:rPr>
              <w:t xml:space="preserve">de </w:t>
            </w:r>
            <w:r>
              <w:rPr>
                <w:rFonts w:ascii="Arial" w:eastAsia="Arial" w:hAnsi="Arial" w:cs="Arial"/>
                <w:highlight w:val="yellow"/>
              </w:rPr>
              <w:t>junho</w:t>
            </w:r>
            <w:r w:rsidRPr="00D21B9A">
              <w:rPr>
                <w:rFonts w:ascii="Arial" w:eastAsia="Arial" w:hAnsi="Arial" w:cs="Arial"/>
                <w:highlight w:val="yellow"/>
              </w:rPr>
              <w:t xml:space="preserve"> </w:t>
            </w:r>
            <w:r w:rsidR="00D21B9A" w:rsidRPr="00D21B9A">
              <w:rPr>
                <w:rFonts w:ascii="Arial" w:eastAsia="Arial" w:hAnsi="Arial" w:cs="Arial"/>
                <w:highlight w:val="yellow"/>
              </w:rPr>
              <w:t xml:space="preserve">a </w:t>
            </w:r>
            <w:r w:rsidR="00141D61">
              <w:rPr>
                <w:rFonts w:ascii="Arial" w:eastAsia="Arial" w:hAnsi="Arial" w:cs="Arial"/>
                <w:highlight w:val="yellow"/>
              </w:rPr>
              <w:t xml:space="preserve">07 </w:t>
            </w:r>
            <w:r w:rsidR="00D21B9A" w:rsidRPr="00D21B9A">
              <w:rPr>
                <w:rFonts w:ascii="Arial" w:eastAsia="Arial" w:hAnsi="Arial" w:cs="Arial"/>
                <w:highlight w:val="yellow"/>
              </w:rPr>
              <w:t xml:space="preserve">de </w:t>
            </w:r>
            <w:r w:rsidR="00141D61" w:rsidRPr="00D21B9A">
              <w:rPr>
                <w:rFonts w:ascii="Arial" w:eastAsia="Arial" w:hAnsi="Arial" w:cs="Arial"/>
                <w:highlight w:val="yellow"/>
              </w:rPr>
              <w:t>ju</w:t>
            </w:r>
            <w:r w:rsidR="00141D61">
              <w:rPr>
                <w:rFonts w:ascii="Arial" w:eastAsia="Arial" w:hAnsi="Arial" w:cs="Arial"/>
                <w:highlight w:val="yellow"/>
              </w:rPr>
              <w:t>lho</w:t>
            </w:r>
            <w:r w:rsidR="00141D61" w:rsidRPr="00D21B9A">
              <w:rPr>
                <w:rFonts w:ascii="Arial" w:eastAsia="Arial" w:hAnsi="Arial" w:cs="Arial"/>
                <w:highlight w:val="yellow"/>
              </w:rPr>
              <w:t xml:space="preserve"> </w:t>
            </w:r>
            <w:r w:rsidR="00D21B9A" w:rsidRPr="00D21B9A">
              <w:rPr>
                <w:rFonts w:ascii="Arial" w:eastAsia="Arial" w:hAnsi="Arial" w:cs="Arial"/>
                <w:highlight w:val="yellow"/>
              </w:rPr>
              <w:t xml:space="preserve">de 2021 </w:t>
            </w:r>
          </w:p>
        </w:tc>
      </w:tr>
    </w:tbl>
    <w:p w14:paraId="7A41934F" w14:textId="77777777" w:rsidR="00402A24" w:rsidRPr="00D21B9A" w:rsidRDefault="00402A24">
      <w:pPr>
        <w:spacing w:line="360" w:lineRule="auto"/>
        <w:jc w:val="both"/>
        <w:rPr>
          <w:rFonts w:ascii="Arial" w:eastAsia="Arial" w:hAnsi="Arial" w:cs="Arial"/>
          <w:sz w:val="22"/>
          <w:szCs w:val="22"/>
        </w:rPr>
      </w:pPr>
    </w:p>
    <w:p w14:paraId="40BD38CF" w14:textId="26D701BE"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sz w:val="22"/>
          <w:szCs w:val="22"/>
        </w:rPr>
        <w:t xml:space="preserve">A Prefeitura do Município de São Paulo, por meio da Secretaria Municipal de Cultura, torna público que no período de </w:t>
      </w:r>
      <w:r w:rsidR="00141D61">
        <w:rPr>
          <w:rFonts w:ascii="Arial" w:eastAsia="Arial" w:hAnsi="Arial" w:cs="Arial"/>
          <w:sz w:val="22"/>
          <w:szCs w:val="22"/>
          <w:highlight w:val="yellow"/>
        </w:rPr>
        <w:t>17</w:t>
      </w:r>
      <w:r w:rsidR="00141D61"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 xml:space="preserve">de </w:t>
      </w:r>
      <w:r w:rsidR="00141D61">
        <w:rPr>
          <w:rFonts w:ascii="Arial" w:eastAsia="Arial" w:hAnsi="Arial" w:cs="Arial"/>
          <w:sz w:val="22"/>
          <w:szCs w:val="22"/>
          <w:highlight w:val="yellow"/>
        </w:rPr>
        <w:t>junho</w:t>
      </w:r>
      <w:r w:rsidR="00141D61"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 xml:space="preserve">a </w:t>
      </w:r>
      <w:r w:rsidR="00141D61">
        <w:rPr>
          <w:rFonts w:ascii="Arial" w:eastAsia="Arial" w:hAnsi="Arial" w:cs="Arial"/>
          <w:sz w:val="22"/>
          <w:szCs w:val="22"/>
          <w:highlight w:val="yellow"/>
        </w:rPr>
        <w:t>07</w:t>
      </w:r>
      <w:r w:rsidR="00141D61"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 xml:space="preserve">de </w:t>
      </w:r>
      <w:r w:rsidR="00141D61">
        <w:rPr>
          <w:rFonts w:ascii="Arial" w:eastAsia="Arial" w:hAnsi="Arial" w:cs="Arial"/>
          <w:sz w:val="22"/>
          <w:szCs w:val="22"/>
          <w:highlight w:val="yellow"/>
        </w:rPr>
        <w:t>julho</w:t>
      </w:r>
      <w:r w:rsidR="00141D61"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de 2021</w:t>
      </w:r>
      <w:r w:rsidRPr="00D21B9A">
        <w:rPr>
          <w:rFonts w:ascii="Arial" w:eastAsia="Arial" w:hAnsi="Arial" w:cs="Arial"/>
          <w:sz w:val="22"/>
          <w:szCs w:val="22"/>
        </w:rPr>
        <w:t xml:space="preserve">, estará recebendo inscrições de propostas dos interessados em participar do </w:t>
      </w:r>
      <w:r w:rsidRPr="00D21B9A">
        <w:rPr>
          <w:rFonts w:ascii="Arial" w:eastAsia="Arial" w:hAnsi="Arial" w:cs="Arial"/>
          <w:b/>
          <w:sz w:val="22"/>
          <w:szCs w:val="22"/>
        </w:rPr>
        <w:t>“Edital de Concurso Cultural para Seleção de Monumento em comemoração ao Centenário da Semana de Arte Moderna de 1922”</w:t>
      </w:r>
      <w:r w:rsidRPr="00D21B9A">
        <w:rPr>
          <w:rFonts w:ascii="Arial" w:eastAsia="Arial" w:hAnsi="Arial" w:cs="Arial"/>
          <w:sz w:val="22"/>
          <w:szCs w:val="22"/>
        </w:rPr>
        <w:t>,</w:t>
      </w:r>
      <w:r w:rsidRPr="00D21B9A">
        <w:rPr>
          <w:rFonts w:ascii="Arial" w:eastAsia="Arial" w:hAnsi="Arial" w:cs="Arial"/>
        </w:rPr>
        <w:t xml:space="preserve"> </w:t>
      </w:r>
      <w:r w:rsidRPr="00D21B9A">
        <w:rPr>
          <w:rFonts w:ascii="Arial" w:eastAsia="Arial" w:hAnsi="Arial" w:cs="Arial"/>
          <w:sz w:val="22"/>
          <w:szCs w:val="22"/>
        </w:rPr>
        <w:t>em conformidade com os dispositivos do presente edital. Este Concurso Cultural é regulamentado pela Lei Federal nº 8.666, de 21 de junho de 1993, Lei Municipal nº 13.278 de 07 de janeiro de 2002; pelo Decreto Municipal 44.279, de 24 de dezembro de 2003; com alterações posteriores e demais normas regulamentares aplicáveis à espécie, constituindo-se em modalidade de licitação prevista no artigo 22 da referida Lei Federal, sendo suas condições complementadas, onde pertinente, pelo regulamento detalhado a seguir:</w:t>
      </w:r>
    </w:p>
    <w:p w14:paraId="36392D00" w14:textId="77777777" w:rsidR="00402A24" w:rsidRPr="00D21B9A" w:rsidRDefault="00402A24">
      <w:pPr>
        <w:spacing w:line="360" w:lineRule="auto"/>
        <w:jc w:val="both"/>
        <w:rPr>
          <w:rFonts w:ascii="Arial" w:eastAsia="Arial" w:hAnsi="Arial" w:cs="Arial"/>
          <w:sz w:val="22"/>
          <w:szCs w:val="22"/>
        </w:rPr>
      </w:pPr>
    </w:p>
    <w:p w14:paraId="4A801DA2"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1. DO OBJETO</w:t>
      </w:r>
    </w:p>
    <w:p w14:paraId="2FFDB861" w14:textId="77777777" w:rsidR="00402A24" w:rsidRPr="00D21B9A" w:rsidRDefault="00402A24">
      <w:pPr>
        <w:pBdr>
          <w:top w:val="nil"/>
          <w:left w:val="nil"/>
          <w:bottom w:val="nil"/>
          <w:right w:val="nil"/>
          <w:between w:val="nil"/>
        </w:pBdr>
        <w:spacing w:before="7" w:line="360" w:lineRule="auto"/>
        <w:jc w:val="both"/>
        <w:rPr>
          <w:rFonts w:ascii="Arial" w:eastAsia="Arial" w:hAnsi="Arial" w:cs="Arial"/>
          <w:b/>
          <w:sz w:val="22"/>
          <w:szCs w:val="22"/>
        </w:rPr>
      </w:pPr>
    </w:p>
    <w:p w14:paraId="339723A0" w14:textId="4D9A1113" w:rsidR="00402A24" w:rsidRPr="00D21B9A" w:rsidRDefault="00D21B9A">
      <w:pPr>
        <w:widowControl w:val="0"/>
        <w:tabs>
          <w:tab w:val="left" w:pos="676"/>
        </w:tabs>
        <w:spacing w:line="360" w:lineRule="auto"/>
        <w:ind w:right="214"/>
        <w:jc w:val="both"/>
        <w:rPr>
          <w:rFonts w:ascii="Arial" w:eastAsia="Arial" w:hAnsi="Arial" w:cs="Arial"/>
          <w:sz w:val="22"/>
          <w:szCs w:val="22"/>
        </w:rPr>
      </w:pPr>
      <w:r w:rsidRPr="00D21B9A">
        <w:rPr>
          <w:rFonts w:ascii="Arial" w:eastAsia="Arial" w:hAnsi="Arial" w:cs="Arial"/>
          <w:b/>
          <w:sz w:val="22"/>
          <w:szCs w:val="22"/>
        </w:rPr>
        <w:t>1.1.</w:t>
      </w:r>
      <w:r w:rsidRPr="00D21B9A">
        <w:rPr>
          <w:rFonts w:ascii="Arial" w:eastAsia="Arial" w:hAnsi="Arial" w:cs="Arial"/>
          <w:sz w:val="22"/>
          <w:szCs w:val="22"/>
        </w:rPr>
        <w:t xml:space="preserve"> O presente edital tem a finalidade de promover um concurso para selecionar e </w:t>
      </w:r>
      <w:r w:rsidR="00D27C86">
        <w:rPr>
          <w:rFonts w:ascii="Arial" w:eastAsia="Arial" w:hAnsi="Arial" w:cs="Arial"/>
          <w:sz w:val="22"/>
          <w:szCs w:val="22"/>
        </w:rPr>
        <w:t>contratar a construção de</w:t>
      </w:r>
      <w:r w:rsidRPr="00D21B9A">
        <w:rPr>
          <w:rFonts w:ascii="Arial" w:eastAsia="Arial" w:hAnsi="Arial" w:cs="Arial"/>
          <w:sz w:val="22"/>
          <w:szCs w:val="22"/>
        </w:rPr>
        <w:t xml:space="preserve"> monumento, na forma de escultura, em comemoração ao Centenário da Semana de Arte Moderna de 1922, a ser construído em frente </w:t>
      </w:r>
      <w:proofErr w:type="spellStart"/>
      <w:r w:rsidRPr="00D21B9A">
        <w:rPr>
          <w:rFonts w:ascii="Arial" w:eastAsia="Arial" w:hAnsi="Arial" w:cs="Arial"/>
          <w:sz w:val="22"/>
          <w:szCs w:val="22"/>
        </w:rPr>
        <w:t>a</w:t>
      </w:r>
      <w:proofErr w:type="spellEnd"/>
      <w:r w:rsidRPr="00D21B9A">
        <w:rPr>
          <w:rFonts w:ascii="Arial" w:eastAsia="Arial" w:hAnsi="Arial" w:cs="Arial"/>
          <w:sz w:val="22"/>
          <w:szCs w:val="22"/>
        </w:rPr>
        <w:t xml:space="preserve"> Praça das Artes (na confluência da avenida São João e rua Formosa).</w:t>
      </w:r>
    </w:p>
    <w:p w14:paraId="483E886B" w14:textId="77777777" w:rsidR="00402A24" w:rsidRPr="00D21B9A" w:rsidRDefault="00402A24">
      <w:pPr>
        <w:pBdr>
          <w:top w:val="nil"/>
          <w:left w:val="nil"/>
          <w:bottom w:val="nil"/>
          <w:right w:val="nil"/>
          <w:between w:val="nil"/>
        </w:pBdr>
        <w:spacing w:line="360" w:lineRule="auto"/>
        <w:jc w:val="both"/>
        <w:rPr>
          <w:rFonts w:ascii="Arial" w:eastAsia="Arial" w:hAnsi="Arial" w:cs="Arial"/>
          <w:sz w:val="22"/>
          <w:szCs w:val="22"/>
        </w:rPr>
      </w:pPr>
    </w:p>
    <w:p w14:paraId="22043BCD" w14:textId="5C347730" w:rsidR="00402A24" w:rsidRPr="00D21B9A" w:rsidRDefault="00D21B9A">
      <w:pPr>
        <w:widowControl w:val="0"/>
        <w:numPr>
          <w:ilvl w:val="2"/>
          <w:numId w:val="9"/>
        </w:numPr>
        <w:pBdr>
          <w:top w:val="nil"/>
          <w:left w:val="nil"/>
          <w:bottom w:val="nil"/>
          <w:right w:val="nil"/>
          <w:between w:val="nil"/>
        </w:pBdr>
        <w:tabs>
          <w:tab w:val="left" w:pos="1576"/>
        </w:tabs>
        <w:spacing w:line="360" w:lineRule="auto"/>
        <w:ind w:right="215"/>
        <w:jc w:val="both"/>
        <w:rPr>
          <w:rFonts w:ascii="Arial" w:eastAsia="Arial" w:hAnsi="Arial" w:cs="Arial"/>
          <w:sz w:val="22"/>
          <w:szCs w:val="22"/>
        </w:rPr>
      </w:pPr>
      <w:r w:rsidRPr="00D21B9A">
        <w:rPr>
          <w:rFonts w:ascii="Arial" w:eastAsia="Arial" w:hAnsi="Arial" w:cs="Arial"/>
          <w:sz w:val="22"/>
          <w:szCs w:val="22"/>
        </w:rPr>
        <w:t xml:space="preserve"> O objeto do edital abrange a </w:t>
      </w:r>
      <w:r w:rsidR="00D27C86">
        <w:rPr>
          <w:rFonts w:ascii="Arial" w:eastAsia="Arial" w:hAnsi="Arial" w:cs="Arial"/>
          <w:sz w:val="22"/>
          <w:szCs w:val="22"/>
        </w:rPr>
        <w:t>seleção</w:t>
      </w:r>
      <w:r w:rsidRPr="00D21B9A">
        <w:rPr>
          <w:rFonts w:ascii="Arial" w:eastAsia="Arial" w:hAnsi="Arial" w:cs="Arial"/>
          <w:sz w:val="22"/>
          <w:szCs w:val="22"/>
        </w:rPr>
        <w:t xml:space="preserve"> do projeto vencedor do certame e a posterior execução </w:t>
      </w:r>
      <w:r w:rsidRPr="00D21B9A">
        <w:rPr>
          <w:rFonts w:ascii="Arial" w:eastAsia="Arial" w:hAnsi="Arial" w:cs="Arial"/>
          <w:sz w:val="22"/>
          <w:szCs w:val="22"/>
        </w:rPr>
        <w:lastRenderedPageBreak/>
        <w:t>e instalação do monumento.</w:t>
      </w:r>
    </w:p>
    <w:p w14:paraId="1776F387" w14:textId="200A30F5" w:rsidR="00402A24" w:rsidRPr="00D21B9A" w:rsidRDefault="00D21B9A">
      <w:pPr>
        <w:widowControl w:val="0"/>
        <w:numPr>
          <w:ilvl w:val="2"/>
          <w:numId w:val="9"/>
        </w:numPr>
        <w:pBdr>
          <w:top w:val="nil"/>
          <w:left w:val="nil"/>
          <w:bottom w:val="nil"/>
          <w:right w:val="nil"/>
          <w:between w:val="nil"/>
        </w:pBdr>
        <w:tabs>
          <w:tab w:val="left" w:pos="1566"/>
        </w:tabs>
        <w:spacing w:line="360" w:lineRule="auto"/>
        <w:ind w:right="215"/>
        <w:jc w:val="both"/>
        <w:rPr>
          <w:rFonts w:ascii="Arial" w:eastAsia="Arial" w:hAnsi="Arial" w:cs="Arial"/>
          <w:sz w:val="22"/>
          <w:szCs w:val="22"/>
        </w:rPr>
      </w:pPr>
      <w:r w:rsidRPr="00D21B9A">
        <w:rPr>
          <w:rFonts w:ascii="Arial" w:eastAsia="Arial" w:hAnsi="Arial" w:cs="Arial"/>
          <w:sz w:val="22"/>
          <w:szCs w:val="22"/>
        </w:rPr>
        <w:t xml:space="preserve"> A </w:t>
      </w:r>
      <w:r w:rsidR="00D27C86">
        <w:rPr>
          <w:rFonts w:ascii="Arial" w:eastAsia="Arial" w:hAnsi="Arial" w:cs="Arial"/>
          <w:sz w:val="22"/>
          <w:szCs w:val="22"/>
        </w:rPr>
        <w:t>seleção</w:t>
      </w:r>
      <w:r w:rsidRPr="00D21B9A">
        <w:rPr>
          <w:rFonts w:ascii="Arial" w:eastAsia="Arial" w:hAnsi="Arial" w:cs="Arial"/>
          <w:sz w:val="22"/>
          <w:szCs w:val="22"/>
        </w:rPr>
        <w:t xml:space="preserve"> do projeto vencedor não gera direito à execução e instalação da obra, que ocorrerá somente quando da convocação do concorrente vencedor do certame pela Secretaria Municipal de Cultura para assinatura do contrato (Anexo V).</w:t>
      </w:r>
    </w:p>
    <w:p w14:paraId="49694388" w14:textId="3D2FAFF2" w:rsidR="00402A24" w:rsidRPr="00D21B9A" w:rsidRDefault="00D21B9A">
      <w:pPr>
        <w:widowControl w:val="0"/>
        <w:numPr>
          <w:ilvl w:val="2"/>
          <w:numId w:val="9"/>
        </w:numPr>
        <w:pBdr>
          <w:top w:val="nil"/>
          <w:left w:val="nil"/>
          <w:bottom w:val="nil"/>
          <w:right w:val="nil"/>
          <w:between w:val="nil"/>
        </w:pBdr>
        <w:tabs>
          <w:tab w:val="left" w:pos="1566"/>
        </w:tabs>
        <w:spacing w:line="360" w:lineRule="auto"/>
        <w:ind w:right="215"/>
        <w:jc w:val="both"/>
        <w:rPr>
          <w:rFonts w:ascii="Arial" w:eastAsia="Arial" w:hAnsi="Arial" w:cs="Arial"/>
          <w:sz w:val="22"/>
          <w:szCs w:val="22"/>
        </w:rPr>
      </w:pPr>
      <w:r w:rsidRPr="00D21B9A">
        <w:rPr>
          <w:rFonts w:ascii="Arial" w:eastAsia="Arial" w:hAnsi="Arial" w:cs="Arial"/>
          <w:sz w:val="22"/>
          <w:szCs w:val="22"/>
        </w:rPr>
        <w:t xml:space="preserve"> A Secretaria Municipal de Cultura deverá realizar a convocação do concorrente vencedor em até 45 (quarenta e cinco) dias úteis, a contar do resultado final, para que seja </w:t>
      </w:r>
      <w:r w:rsidR="00D27C86">
        <w:rPr>
          <w:rFonts w:ascii="Arial" w:eastAsia="Arial" w:hAnsi="Arial" w:cs="Arial"/>
          <w:sz w:val="22"/>
          <w:szCs w:val="22"/>
        </w:rPr>
        <w:t>realizada a</w:t>
      </w:r>
      <w:r w:rsidRPr="00D21B9A">
        <w:rPr>
          <w:rFonts w:ascii="Arial" w:eastAsia="Arial" w:hAnsi="Arial" w:cs="Arial"/>
          <w:sz w:val="22"/>
          <w:szCs w:val="22"/>
        </w:rPr>
        <w:t xml:space="preserve"> assinatura do contrato. Dentro desse prazo, a recusa do concorrente vencedor acarretará aplicação de multa.</w:t>
      </w:r>
    </w:p>
    <w:p w14:paraId="665088CD" w14:textId="77777777" w:rsidR="00402A24" w:rsidRPr="00D21B9A" w:rsidRDefault="00402A24">
      <w:pPr>
        <w:widowControl w:val="0"/>
        <w:pBdr>
          <w:top w:val="nil"/>
          <w:left w:val="nil"/>
          <w:bottom w:val="nil"/>
          <w:right w:val="nil"/>
          <w:between w:val="nil"/>
        </w:pBdr>
        <w:tabs>
          <w:tab w:val="left" w:pos="1566"/>
        </w:tabs>
        <w:spacing w:line="360" w:lineRule="auto"/>
        <w:ind w:left="927" w:right="215"/>
        <w:jc w:val="both"/>
        <w:rPr>
          <w:rFonts w:ascii="Arial" w:eastAsia="Arial" w:hAnsi="Arial" w:cs="Arial"/>
          <w:sz w:val="22"/>
          <w:szCs w:val="22"/>
        </w:rPr>
      </w:pPr>
    </w:p>
    <w:p w14:paraId="3A9D1CDB" w14:textId="77777777" w:rsidR="00402A24" w:rsidRPr="00D21B9A" w:rsidRDefault="00D21B9A">
      <w:pPr>
        <w:numPr>
          <w:ilvl w:val="1"/>
          <w:numId w:val="9"/>
        </w:numPr>
        <w:pBdr>
          <w:top w:val="nil"/>
          <w:left w:val="nil"/>
          <w:bottom w:val="nil"/>
          <w:right w:val="nil"/>
          <w:between w:val="nil"/>
        </w:pBdr>
        <w:spacing w:before="11" w:line="360" w:lineRule="auto"/>
        <w:ind w:left="578" w:hanging="578"/>
        <w:jc w:val="both"/>
        <w:rPr>
          <w:rFonts w:ascii="Arial" w:eastAsia="Arial" w:hAnsi="Arial" w:cs="Arial"/>
          <w:sz w:val="22"/>
          <w:szCs w:val="22"/>
        </w:rPr>
      </w:pPr>
      <w:r w:rsidRPr="00D21B9A">
        <w:rPr>
          <w:rFonts w:ascii="Arial" w:eastAsia="Arial" w:hAnsi="Arial" w:cs="Arial"/>
          <w:sz w:val="22"/>
          <w:szCs w:val="22"/>
        </w:rPr>
        <w:t xml:space="preserve">Em fevereiro de 1922, nas vésperas das comemorações carnavalescas, ocorre como marco do modernismo brasileiro, a Semana de Arte Moderna no </w:t>
      </w:r>
      <w:proofErr w:type="spellStart"/>
      <w:r w:rsidRPr="00D21B9A">
        <w:rPr>
          <w:rFonts w:ascii="Arial" w:eastAsia="Arial" w:hAnsi="Arial" w:cs="Arial"/>
          <w:sz w:val="22"/>
          <w:szCs w:val="22"/>
        </w:rPr>
        <w:t>Theatro</w:t>
      </w:r>
      <w:proofErr w:type="spellEnd"/>
      <w:r w:rsidRPr="00D21B9A">
        <w:rPr>
          <w:rFonts w:ascii="Arial" w:eastAsia="Arial" w:hAnsi="Arial" w:cs="Arial"/>
          <w:sz w:val="22"/>
          <w:szCs w:val="22"/>
        </w:rPr>
        <w:t xml:space="preserve"> Municipal da cidade de São Paulo. Tal evento contemplou apresentações de música, dança, exposições, palestras, recitais, entre outros eventos culturais, que envolveu importantes intelectuais da época, como Mário de Andrade, Tarsila do Amaral, Oswald Andrade, Anita Malfatti, Victor Brecheret, entre outros. Considerando a importância e o simbolismo desse evento que contribuiu para a divulgação dos novos olhares artísticos e culturais contrários à arte tradicional, o objetivo desse concurso é celebrar o centenário da Semana de Arte Moderna de 1922. </w:t>
      </w:r>
    </w:p>
    <w:p w14:paraId="3868C51E" w14:textId="77777777" w:rsidR="00402A24" w:rsidRPr="00D21B9A" w:rsidRDefault="00402A24">
      <w:pPr>
        <w:pBdr>
          <w:top w:val="nil"/>
          <w:left w:val="nil"/>
          <w:bottom w:val="nil"/>
          <w:right w:val="nil"/>
          <w:between w:val="nil"/>
        </w:pBdr>
        <w:spacing w:before="11" w:line="360" w:lineRule="auto"/>
        <w:ind w:left="578"/>
        <w:jc w:val="both"/>
        <w:rPr>
          <w:rFonts w:ascii="Arial" w:eastAsia="Arial" w:hAnsi="Arial" w:cs="Arial"/>
          <w:sz w:val="22"/>
          <w:szCs w:val="22"/>
        </w:rPr>
      </w:pPr>
    </w:p>
    <w:p w14:paraId="265ED549" w14:textId="1D6C7CF3" w:rsidR="00402A24" w:rsidRPr="00D21B9A" w:rsidRDefault="00D21B9A">
      <w:pPr>
        <w:numPr>
          <w:ilvl w:val="1"/>
          <w:numId w:val="9"/>
        </w:numPr>
        <w:pBdr>
          <w:top w:val="nil"/>
          <w:left w:val="nil"/>
          <w:bottom w:val="nil"/>
          <w:right w:val="nil"/>
          <w:between w:val="nil"/>
        </w:pBdr>
        <w:spacing w:before="11" w:line="360" w:lineRule="auto"/>
        <w:ind w:left="578" w:hanging="578"/>
        <w:jc w:val="both"/>
        <w:rPr>
          <w:rFonts w:ascii="Arial" w:eastAsia="Arial" w:hAnsi="Arial" w:cs="Arial"/>
          <w:sz w:val="22"/>
          <w:szCs w:val="22"/>
        </w:rPr>
      </w:pPr>
      <w:r w:rsidRPr="00D21B9A">
        <w:rPr>
          <w:rFonts w:ascii="Arial" w:eastAsia="Arial" w:hAnsi="Arial" w:cs="Arial"/>
          <w:sz w:val="22"/>
          <w:szCs w:val="22"/>
        </w:rPr>
        <w:t xml:space="preserve">O local escolhido para a instalação deste monumento está na área central da cidade de São Paulo, em razão da proximidade com o </w:t>
      </w:r>
      <w:proofErr w:type="spellStart"/>
      <w:r w:rsidRPr="00D21B9A">
        <w:rPr>
          <w:rFonts w:ascii="Arial" w:eastAsia="Arial" w:hAnsi="Arial" w:cs="Arial"/>
          <w:sz w:val="22"/>
          <w:szCs w:val="22"/>
        </w:rPr>
        <w:t>Theatro</w:t>
      </w:r>
      <w:proofErr w:type="spellEnd"/>
      <w:r w:rsidRPr="00D21B9A">
        <w:rPr>
          <w:rFonts w:ascii="Arial" w:eastAsia="Arial" w:hAnsi="Arial" w:cs="Arial"/>
          <w:sz w:val="22"/>
          <w:szCs w:val="22"/>
        </w:rPr>
        <w:t xml:space="preserve"> Municipal, palco dos eventos da Semana de Arte Moderna de 1922. A área central foi o principal lugar por onde os protagonistas do evento circulavam, se encontravam, discutiam e apresentavam os seus trabalhos, mostrando a relação deste espaço com o tema do concurso e a relevância de se implantar este monumento em um local tão emblemático em frente à Praça das Artes e</w:t>
      </w:r>
      <w:r>
        <w:rPr>
          <w:rFonts w:ascii="Arial" w:eastAsia="Arial" w:hAnsi="Arial" w:cs="Arial"/>
          <w:sz w:val="22"/>
          <w:szCs w:val="22"/>
        </w:rPr>
        <w:t xml:space="preserve"> do</w:t>
      </w:r>
      <w:r w:rsidRPr="00D21B9A">
        <w:rPr>
          <w:rFonts w:ascii="Arial" w:eastAsia="Arial" w:hAnsi="Arial" w:cs="Arial"/>
          <w:sz w:val="22"/>
          <w:szCs w:val="22"/>
        </w:rPr>
        <w:t xml:space="preserve"> Vale do Anhangabaú. </w:t>
      </w:r>
    </w:p>
    <w:p w14:paraId="1F290CA4" w14:textId="77777777" w:rsidR="00402A24" w:rsidRPr="00D21B9A" w:rsidRDefault="00402A24">
      <w:pPr>
        <w:pBdr>
          <w:top w:val="nil"/>
          <w:left w:val="nil"/>
          <w:bottom w:val="nil"/>
          <w:right w:val="nil"/>
          <w:between w:val="nil"/>
        </w:pBdr>
        <w:ind w:left="708"/>
        <w:rPr>
          <w:rFonts w:ascii="Arial" w:eastAsia="Arial" w:hAnsi="Arial" w:cs="Arial"/>
          <w:b/>
          <w:sz w:val="22"/>
          <w:szCs w:val="22"/>
        </w:rPr>
      </w:pPr>
    </w:p>
    <w:p w14:paraId="04D6AF1F" w14:textId="77777777" w:rsidR="00402A24" w:rsidRPr="00D21B9A" w:rsidRDefault="00D21B9A">
      <w:pPr>
        <w:numPr>
          <w:ilvl w:val="0"/>
          <w:numId w:val="9"/>
        </w:numPr>
        <w:pBdr>
          <w:top w:val="nil"/>
          <w:left w:val="nil"/>
          <w:bottom w:val="nil"/>
          <w:right w:val="nil"/>
          <w:between w:val="nil"/>
        </w:pBdr>
        <w:spacing w:before="11" w:line="360" w:lineRule="auto"/>
        <w:jc w:val="both"/>
        <w:rPr>
          <w:rFonts w:ascii="Arial" w:eastAsia="Arial" w:hAnsi="Arial" w:cs="Arial"/>
          <w:sz w:val="22"/>
          <w:szCs w:val="22"/>
        </w:rPr>
      </w:pPr>
      <w:r w:rsidRPr="00D21B9A">
        <w:rPr>
          <w:rFonts w:ascii="Arial" w:eastAsia="Arial" w:hAnsi="Arial" w:cs="Arial"/>
          <w:b/>
          <w:sz w:val="22"/>
          <w:szCs w:val="22"/>
        </w:rPr>
        <w:t>CARACTERIZAÇÃO DO MONUMENTO</w:t>
      </w:r>
    </w:p>
    <w:p w14:paraId="3B08ECF0" w14:textId="77777777" w:rsidR="00402A24" w:rsidRPr="00D21B9A" w:rsidRDefault="00402A24">
      <w:pPr>
        <w:pBdr>
          <w:top w:val="nil"/>
          <w:left w:val="nil"/>
          <w:bottom w:val="nil"/>
          <w:right w:val="nil"/>
          <w:between w:val="nil"/>
        </w:pBdr>
        <w:spacing w:before="11" w:line="360" w:lineRule="auto"/>
        <w:jc w:val="both"/>
        <w:rPr>
          <w:rFonts w:ascii="Arial" w:eastAsia="Arial" w:hAnsi="Arial" w:cs="Arial"/>
          <w:sz w:val="22"/>
          <w:szCs w:val="22"/>
        </w:rPr>
      </w:pPr>
    </w:p>
    <w:p w14:paraId="60768143" w14:textId="7E9AE52A" w:rsidR="00402A24" w:rsidRPr="00D21B9A" w:rsidRDefault="00D21B9A">
      <w:pPr>
        <w:numPr>
          <w:ilvl w:val="1"/>
          <w:numId w:val="9"/>
        </w:numPr>
        <w:pBdr>
          <w:top w:val="nil"/>
          <w:left w:val="nil"/>
          <w:bottom w:val="nil"/>
          <w:right w:val="nil"/>
          <w:between w:val="nil"/>
        </w:pBdr>
        <w:spacing w:before="11" w:line="360" w:lineRule="auto"/>
        <w:ind w:left="578" w:hanging="578"/>
        <w:jc w:val="both"/>
        <w:rPr>
          <w:rFonts w:ascii="Arial" w:eastAsia="Arial" w:hAnsi="Arial" w:cs="Arial"/>
          <w:sz w:val="22"/>
          <w:szCs w:val="22"/>
        </w:rPr>
      </w:pPr>
      <w:r w:rsidRPr="00D21B9A">
        <w:rPr>
          <w:rFonts w:ascii="Arial" w:eastAsia="Arial" w:hAnsi="Arial" w:cs="Arial"/>
          <w:sz w:val="22"/>
          <w:szCs w:val="22"/>
        </w:rPr>
        <w:t xml:space="preserve">O monumento será definitivo e instalado em frente à Praça das Artes (na confluência da avenida São João e rua Formosa), conforme indicação em planta e fotografia no Anexo VI. </w:t>
      </w:r>
    </w:p>
    <w:p w14:paraId="3D49CB85" w14:textId="77777777" w:rsidR="00402A24" w:rsidRPr="00D21B9A" w:rsidRDefault="00402A24">
      <w:pPr>
        <w:pBdr>
          <w:top w:val="nil"/>
          <w:left w:val="nil"/>
          <w:bottom w:val="nil"/>
          <w:right w:val="nil"/>
          <w:between w:val="nil"/>
        </w:pBdr>
        <w:spacing w:before="11" w:line="360" w:lineRule="auto"/>
        <w:ind w:left="578"/>
        <w:jc w:val="both"/>
        <w:rPr>
          <w:rFonts w:ascii="Arial" w:eastAsia="Arial" w:hAnsi="Arial" w:cs="Arial"/>
          <w:sz w:val="22"/>
          <w:szCs w:val="22"/>
        </w:rPr>
      </w:pPr>
    </w:p>
    <w:p w14:paraId="53118189" w14:textId="77777777" w:rsidR="00402A24" w:rsidRPr="00D21B9A" w:rsidRDefault="00D21B9A">
      <w:pPr>
        <w:numPr>
          <w:ilvl w:val="1"/>
          <w:numId w:val="9"/>
        </w:numPr>
        <w:pBdr>
          <w:top w:val="nil"/>
          <w:left w:val="nil"/>
          <w:bottom w:val="nil"/>
          <w:right w:val="nil"/>
          <w:between w:val="nil"/>
        </w:pBdr>
        <w:spacing w:before="11" w:line="360" w:lineRule="auto"/>
        <w:ind w:left="578" w:hanging="578"/>
        <w:jc w:val="both"/>
        <w:rPr>
          <w:rFonts w:ascii="Arial" w:eastAsia="Arial" w:hAnsi="Arial" w:cs="Arial"/>
          <w:sz w:val="22"/>
          <w:szCs w:val="22"/>
        </w:rPr>
      </w:pPr>
      <w:r w:rsidRPr="00D21B9A">
        <w:rPr>
          <w:rFonts w:ascii="Arial" w:eastAsia="Arial" w:hAnsi="Arial" w:cs="Arial"/>
          <w:sz w:val="22"/>
          <w:szCs w:val="22"/>
        </w:rPr>
        <w:t>Deverão ser observadas pelo artista as seguintes características no projeto:</w:t>
      </w:r>
    </w:p>
    <w:p w14:paraId="61A344E7" w14:textId="77777777" w:rsidR="00402A24" w:rsidRPr="00D21B9A" w:rsidRDefault="00402A24">
      <w:pPr>
        <w:pBdr>
          <w:top w:val="nil"/>
          <w:left w:val="nil"/>
          <w:bottom w:val="nil"/>
          <w:right w:val="nil"/>
          <w:between w:val="nil"/>
        </w:pBdr>
        <w:spacing w:before="11" w:line="360" w:lineRule="auto"/>
        <w:jc w:val="both"/>
        <w:rPr>
          <w:rFonts w:ascii="Arial" w:eastAsia="Arial" w:hAnsi="Arial" w:cs="Arial"/>
          <w:sz w:val="22"/>
          <w:szCs w:val="22"/>
        </w:rPr>
      </w:pPr>
    </w:p>
    <w:p w14:paraId="4F972D7B" w14:textId="77777777" w:rsidR="00402A24" w:rsidRPr="00D21B9A" w:rsidRDefault="00D21B9A">
      <w:pPr>
        <w:numPr>
          <w:ilvl w:val="2"/>
          <w:numId w:val="9"/>
        </w:numPr>
        <w:pBdr>
          <w:top w:val="nil"/>
          <w:left w:val="nil"/>
          <w:bottom w:val="nil"/>
          <w:right w:val="nil"/>
          <w:between w:val="nil"/>
        </w:pBdr>
        <w:spacing w:before="11" w:line="360" w:lineRule="auto"/>
        <w:jc w:val="both"/>
        <w:rPr>
          <w:rFonts w:ascii="Arial" w:eastAsia="Arial" w:hAnsi="Arial" w:cs="Arial"/>
          <w:sz w:val="22"/>
          <w:szCs w:val="22"/>
        </w:rPr>
      </w:pPr>
      <w:r w:rsidRPr="00D21B9A">
        <w:rPr>
          <w:rFonts w:ascii="Arial" w:eastAsia="Arial" w:hAnsi="Arial" w:cs="Arial"/>
          <w:sz w:val="22"/>
          <w:szCs w:val="22"/>
        </w:rPr>
        <w:t>O(s) material(</w:t>
      </w:r>
      <w:proofErr w:type="spellStart"/>
      <w:r w:rsidRPr="00D21B9A">
        <w:rPr>
          <w:rFonts w:ascii="Arial" w:eastAsia="Arial" w:hAnsi="Arial" w:cs="Arial"/>
          <w:sz w:val="22"/>
          <w:szCs w:val="22"/>
        </w:rPr>
        <w:t>is</w:t>
      </w:r>
      <w:proofErr w:type="spellEnd"/>
      <w:r w:rsidRPr="00D21B9A">
        <w:rPr>
          <w:rFonts w:ascii="Arial" w:eastAsia="Arial" w:hAnsi="Arial" w:cs="Arial"/>
          <w:sz w:val="22"/>
          <w:szCs w:val="22"/>
        </w:rPr>
        <w:t>) e técnicas utilizados para confecção da obra devem ser resistentes e possuir alta durabilidade em relação às intempéries e ações humanas, tendo em vista sua exposição ao ar livre;</w:t>
      </w:r>
    </w:p>
    <w:p w14:paraId="75B8A02C" w14:textId="77777777" w:rsidR="00402A24" w:rsidRPr="00D21B9A" w:rsidRDefault="00D21B9A">
      <w:pPr>
        <w:numPr>
          <w:ilvl w:val="2"/>
          <w:numId w:val="9"/>
        </w:numPr>
        <w:pBdr>
          <w:top w:val="nil"/>
          <w:left w:val="nil"/>
          <w:bottom w:val="nil"/>
          <w:right w:val="nil"/>
          <w:between w:val="nil"/>
        </w:pBdr>
        <w:spacing w:before="11" w:line="360" w:lineRule="auto"/>
        <w:jc w:val="both"/>
        <w:rPr>
          <w:rFonts w:ascii="Arial" w:eastAsia="Arial" w:hAnsi="Arial" w:cs="Arial"/>
          <w:sz w:val="22"/>
          <w:szCs w:val="22"/>
        </w:rPr>
      </w:pPr>
      <w:r w:rsidRPr="00D21B9A">
        <w:rPr>
          <w:rFonts w:ascii="Arial" w:eastAsia="Arial" w:hAnsi="Arial" w:cs="Arial"/>
          <w:sz w:val="22"/>
          <w:szCs w:val="22"/>
        </w:rPr>
        <w:lastRenderedPageBreak/>
        <w:t>A escultura deverá ter uma linguagem artística atual, sem pedestal e dialogar com a ambiência do entorno onde será instalada;</w:t>
      </w:r>
    </w:p>
    <w:p w14:paraId="46E5A5AE" w14:textId="77777777" w:rsidR="00402A24" w:rsidRPr="00D21B9A" w:rsidRDefault="00D21B9A">
      <w:pPr>
        <w:numPr>
          <w:ilvl w:val="2"/>
          <w:numId w:val="9"/>
        </w:numPr>
        <w:pBdr>
          <w:top w:val="nil"/>
          <w:left w:val="nil"/>
          <w:bottom w:val="nil"/>
          <w:right w:val="nil"/>
          <w:between w:val="nil"/>
        </w:pBdr>
        <w:spacing w:before="11" w:line="360" w:lineRule="auto"/>
        <w:jc w:val="both"/>
        <w:rPr>
          <w:rFonts w:ascii="Arial" w:eastAsia="Arial" w:hAnsi="Arial" w:cs="Arial"/>
          <w:sz w:val="22"/>
          <w:szCs w:val="22"/>
        </w:rPr>
      </w:pPr>
      <w:r w:rsidRPr="00D21B9A">
        <w:rPr>
          <w:rFonts w:ascii="Arial" w:eastAsia="Arial" w:hAnsi="Arial" w:cs="Arial"/>
          <w:sz w:val="22"/>
          <w:szCs w:val="22"/>
        </w:rPr>
        <w:t xml:space="preserve">Considerar que a estrutura do monumento deverá estar de acordo com o projeto de fundação que será elaborado posteriormente pelo vencedor, para que seja possível a instalação da obra no local. </w:t>
      </w:r>
    </w:p>
    <w:p w14:paraId="7311DB0D" w14:textId="77777777" w:rsidR="00402A24" w:rsidRPr="00D21B9A" w:rsidRDefault="00402A24">
      <w:pPr>
        <w:pBdr>
          <w:top w:val="nil"/>
          <w:left w:val="nil"/>
          <w:bottom w:val="nil"/>
          <w:right w:val="nil"/>
          <w:between w:val="nil"/>
        </w:pBdr>
        <w:spacing w:before="11" w:line="360" w:lineRule="auto"/>
        <w:ind w:left="927"/>
        <w:jc w:val="both"/>
        <w:rPr>
          <w:rFonts w:ascii="Arial" w:eastAsia="Arial" w:hAnsi="Arial" w:cs="Arial"/>
          <w:sz w:val="22"/>
          <w:szCs w:val="22"/>
        </w:rPr>
      </w:pPr>
    </w:p>
    <w:p w14:paraId="0F0D6F92" w14:textId="77777777" w:rsidR="00402A24" w:rsidRPr="00D21B9A" w:rsidRDefault="00D21B9A">
      <w:pPr>
        <w:numPr>
          <w:ilvl w:val="0"/>
          <w:numId w:val="9"/>
        </w:numPr>
        <w:pBdr>
          <w:top w:val="nil"/>
          <w:left w:val="nil"/>
          <w:bottom w:val="nil"/>
          <w:right w:val="nil"/>
          <w:between w:val="nil"/>
        </w:pBdr>
        <w:spacing w:before="11" w:line="360" w:lineRule="auto"/>
        <w:jc w:val="both"/>
        <w:rPr>
          <w:rFonts w:ascii="Arial" w:eastAsia="Arial" w:hAnsi="Arial" w:cs="Arial"/>
          <w:sz w:val="22"/>
          <w:szCs w:val="22"/>
        </w:rPr>
      </w:pPr>
      <w:r w:rsidRPr="00D21B9A">
        <w:rPr>
          <w:rFonts w:ascii="Arial" w:eastAsia="Arial" w:hAnsi="Arial" w:cs="Arial"/>
          <w:b/>
          <w:sz w:val="22"/>
          <w:szCs w:val="22"/>
        </w:rPr>
        <w:t>DA PARTICIPAÇÃO E DAS INSCRIÇÕES</w:t>
      </w:r>
    </w:p>
    <w:p w14:paraId="117DF29B" w14:textId="77777777" w:rsidR="00402A24" w:rsidRPr="00D21B9A" w:rsidRDefault="00402A24">
      <w:pPr>
        <w:pBdr>
          <w:top w:val="nil"/>
          <w:left w:val="nil"/>
          <w:bottom w:val="nil"/>
          <w:right w:val="nil"/>
          <w:between w:val="nil"/>
        </w:pBdr>
        <w:spacing w:before="11" w:line="360" w:lineRule="auto"/>
        <w:jc w:val="both"/>
        <w:rPr>
          <w:rFonts w:ascii="Arial" w:eastAsia="Arial" w:hAnsi="Arial" w:cs="Arial"/>
          <w:sz w:val="22"/>
          <w:szCs w:val="22"/>
        </w:rPr>
      </w:pPr>
    </w:p>
    <w:p w14:paraId="27D0F17D" w14:textId="77777777" w:rsidR="00402A24" w:rsidRPr="00D21B9A" w:rsidRDefault="00D21B9A">
      <w:pPr>
        <w:numPr>
          <w:ilvl w:val="1"/>
          <w:numId w:val="9"/>
        </w:numPr>
        <w:pBdr>
          <w:top w:val="nil"/>
          <w:left w:val="nil"/>
          <w:bottom w:val="nil"/>
          <w:right w:val="nil"/>
          <w:between w:val="nil"/>
        </w:pBdr>
        <w:spacing w:before="11" w:line="360" w:lineRule="auto"/>
        <w:ind w:left="578" w:hanging="578"/>
        <w:jc w:val="both"/>
        <w:rPr>
          <w:rFonts w:ascii="Arial" w:eastAsia="Arial" w:hAnsi="Arial" w:cs="Arial"/>
          <w:sz w:val="22"/>
          <w:szCs w:val="22"/>
        </w:rPr>
      </w:pPr>
      <w:r w:rsidRPr="00D21B9A">
        <w:rPr>
          <w:rFonts w:ascii="Arial" w:eastAsia="Arial" w:hAnsi="Arial" w:cs="Arial"/>
          <w:sz w:val="22"/>
          <w:szCs w:val="22"/>
        </w:rPr>
        <w:t>Poderão concorrer pessoas jurídicas, sendo aceitos também trabalhos realizados por equipes coordenadas por responsável legal pelo projeto inscrito. A informação de nomes de membros integrantes de equipes, além do inscrito responsável, sejam coautores, colaboradores, consultores, ou outras funções, será preenchida no Formulário de Inscrição (Anexo I).</w:t>
      </w:r>
    </w:p>
    <w:p w14:paraId="15CCFF56" w14:textId="77777777" w:rsidR="00402A24" w:rsidRPr="00D21B9A" w:rsidRDefault="00402A24">
      <w:pPr>
        <w:pBdr>
          <w:top w:val="nil"/>
          <w:left w:val="nil"/>
          <w:bottom w:val="nil"/>
          <w:right w:val="nil"/>
          <w:between w:val="nil"/>
        </w:pBdr>
        <w:spacing w:before="11" w:line="360" w:lineRule="auto"/>
        <w:ind w:left="578"/>
        <w:jc w:val="both"/>
        <w:rPr>
          <w:rFonts w:ascii="Arial" w:eastAsia="Arial" w:hAnsi="Arial" w:cs="Arial"/>
          <w:sz w:val="22"/>
          <w:szCs w:val="22"/>
        </w:rPr>
      </w:pPr>
    </w:p>
    <w:p w14:paraId="746C3F2F" w14:textId="77777777" w:rsidR="00402A24" w:rsidRPr="00D21B9A" w:rsidRDefault="00D21B9A">
      <w:pPr>
        <w:numPr>
          <w:ilvl w:val="2"/>
          <w:numId w:val="9"/>
        </w:numPr>
        <w:pBdr>
          <w:top w:val="nil"/>
          <w:left w:val="nil"/>
          <w:bottom w:val="nil"/>
          <w:right w:val="nil"/>
          <w:between w:val="nil"/>
        </w:pBdr>
        <w:spacing w:before="11" w:line="360" w:lineRule="auto"/>
        <w:jc w:val="both"/>
        <w:rPr>
          <w:rFonts w:ascii="Arial" w:eastAsia="Arial" w:hAnsi="Arial" w:cs="Arial"/>
          <w:sz w:val="22"/>
          <w:szCs w:val="22"/>
        </w:rPr>
      </w:pPr>
      <w:r w:rsidRPr="00D21B9A">
        <w:rPr>
          <w:rFonts w:ascii="Arial" w:eastAsia="Arial" w:hAnsi="Arial" w:cs="Arial"/>
          <w:sz w:val="22"/>
          <w:szCs w:val="22"/>
        </w:rPr>
        <w:t>O responsável legal será o único interlocutor habilitado a dirigir-se à Coordenação do Concurso durante o desenvolvimento do certame para a formulação de consultas, entrega das propostas e outros fins.</w:t>
      </w:r>
    </w:p>
    <w:p w14:paraId="77C0F012" w14:textId="77777777" w:rsidR="00402A24" w:rsidRPr="00D21B9A" w:rsidRDefault="00402A24">
      <w:pPr>
        <w:pBdr>
          <w:top w:val="nil"/>
          <w:left w:val="nil"/>
          <w:bottom w:val="nil"/>
          <w:right w:val="nil"/>
          <w:between w:val="nil"/>
        </w:pBdr>
        <w:spacing w:before="11" w:line="360" w:lineRule="auto"/>
        <w:ind w:left="927"/>
        <w:jc w:val="both"/>
        <w:rPr>
          <w:rFonts w:ascii="Arial" w:eastAsia="Arial" w:hAnsi="Arial" w:cs="Arial"/>
          <w:sz w:val="22"/>
          <w:szCs w:val="22"/>
        </w:rPr>
      </w:pPr>
    </w:p>
    <w:p w14:paraId="3FC6E870" w14:textId="650CACE9" w:rsidR="00402A24" w:rsidRPr="00D21B9A" w:rsidRDefault="00D21B9A">
      <w:pPr>
        <w:widowControl w:val="0"/>
        <w:pBdr>
          <w:top w:val="nil"/>
          <w:left w:val="nil"/>
          <w:bottom w:val="nil"/>
          <w:right w:val="nil"/>
          <w:between w:val="nil"/>
        </w:pBdr>
        <w:spacing w:line="360" w:lineRule="auto"/>
        <w:ind w:left="107"/>
        <w:jc w:val="both"/>
        <w:rPr>
          <w:rFonts w:ascii="Arial" w:eastAsia="Arial" w:hAnsi="Arial" w:cs="Arial"/>
          <w:sz w:val="22"/>
          <w:szCs w:val="22"/>
        </w:rPr>
      </w:pPr>
      <w:r w:rsidRPr="00D21B9A">
        <w:rPr>
          <w:rFonts w:ascii="Arial" w:eastAsia="Arial" w:hAnsi="Arial" w:cs="Arial"/>
          <w:sz w:val="22"/>
          <w:szCs w:val="22"/>
        </w:rPr>
        <w:t xml:space="preserve">As inscrições para o presente Concurso serão recebidas no período de </w:t>
      </w:r>
      <w:r w:rsidR="00BB6A33">
        <w:rPr>
          <w:rFonts w:ascii="Arial" w:eastAsia="Arial" w:hAnsi="Arial" w:cs="Arial"/>
          <w:sz w:val="22"/>
          <w:szCs w:val="22"/>
          <w:highlight w:val="yellow"/>
        </w:rPr>
        <w:t>17</w:t>
      </w:r>
      <w:r w:rsidR="00BB6A33"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 xml:space="preserve">de </w:t>
      </w:r>
      <w:r w:rsidR="00BB6A33">
        <w:rPr>
          <w:rFonts w:ascii="Arial" w:eastAsia="Arial" w:hAnsi="Arial" w:cs="Arial"/>
          <w:sz w:val="22"/>
          <w:szCs w:val="22"/>
          <w:highlight w:val="yellow"/>
        </w:rPr>
        <w:t>junho</w:t>
      </w:r>
      <w:r w:rsidR="00BB6A33"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 xml:space="preserve">a </w:t>
      </w:r>
      <w:r w:rsidR="000C3177">
        <w:rPr>
          <w:rFonts w:ascii="Arial" w:eastAsia="Arial" w:hAnsi="Arial" w:cs="Arial"/>
          <w:sz w:val="22"/>
          <w:szCs w:val="22"/>
          <w:highlight w:val="yellow"/>
        </w:rPr>
        <w:t>07</w:t>
      </w:r>
      <w:r w:rsidR="000C3177" w:rsidRPr="00D21B9A">
        <w:rPr>
          <w:rFonts w:ascii="Arial" w:eastAsia="Arial" w:hAnsi="Arial" w:cs="Arial"/>
          <w:sz w:val="22"/>
          <w:szCs w:val="22"/>
          <w:highlight w:val="yellow"/>
        </w:rPr>
        <w:t xml:space="preserve"> </w:t>
      </w:r>
      <w:r w:rsidRPr="00D21B9A">
        <w:rPr>
          <w:rFonts w:ascii="Arial" w:eastAsia="Arial" w:hAnsi="Arial" w:cs="Arial"/>
          <w:sz w:val="22"/>
          <w:szCs w:val="22"/>
          <w:highlight w:val="yellow"/>
        </w:rPr>
        <w:t xml:space="preserve">de </w:t>
      </w:r>
      <w:r w:rsidR="000C3177">
        <w:rPr>
          <w:rFonts w:ascii="Arial" w:eastAsia="Arial" w:hAnsi="Arial" w:cs="Arial"/>
          <w:sz w:val="22"/>
          <w:szCs w:val="22"/>
          <w:highlight w:val="yellow"/>
        </w:rPr>
        <w:t>julho</w:t>
      </w:r>
      <w:r w:rsidR="000C3177" w:rsidRPr="00D21B9A">
        <w:rPr>
          <w:rFonts w:ascii="Arial" w:eastAsia="Arial" w:hAnsi="Arial" w:cs="Arial"/>
          <w:sz w:val="22"/>
          <w:szCs w:val="22"/>
          <w:highlight w:val="yellow"/>
        </w:rPr>
        <w:t xml:space="preserve"> </w:t>
      </w:r>
      <w:r w:rsidRPr="00D21B9A">
        <w:rPr>
          <w:rFonts w:ascii="Arial" w:eastAsia="Arial" w:hAnsi="Arial" w:cs="Arial"/>
          <w:sz w:val="22"/>
          <w:szCs w:val="22"/>
        </w:rPr>
        <w:t xml:space="preserve">de 2021, através do e-mail </w:t>
      </w:r>
      <w:hyperlink r:id="rId11">
        <w:r w:rsidRPr="00D21B9A">
          <w:rPr>
            <w:rFonts w:ascii="Arial" w:eastAsia="Arial" w:hAnsi="Arial" w:cs="Arial"/>
            <w:sz w:val="22"/>
            <w:szCs w:val="22"/>
            <w:u w:val="single"/>
          </w:rPr>
          <w:t>concursomonumento1922@gmail.com</w:t>
        </w:r>
      </w:hyperlink>
      <w:r w:rsidRPr="00D21B9A">
        <w:rPr>
          <w:rFonts w:ascii="Arial" w:eastAsia="Arial" w:hAnsi="Arial" w:cs="Arial"/>
          <w:sz w:val="22"/>
          <w:szCs w:val="22"/>
        </w:rPr>
        <w:t>.</w:t>
      </w:r>
    </w:p>
    <w:p w14:paraId="4CCFDAF1" w14:textId="77777777" w:rsidR="00402A24" w:rsidRPr="00D21B9A" w:rsidRDefault="00402A24">
      <w:pPr>
        <w:widowControl w:val="0"/>
        <w:pBdr>
          <w:top w:val="nil"/>
          <w:left w:val="nil"/>
          <w:bottom w:val="nil"/>
          <w:right w:val="nil"/>
          <w:between w:val="nil"/>
        </w:pBdr>
        <w:spacing w:line="360" w:lineRule="auto"/>
        <w:ind w:left="107"/>
        <w:jc w:val="both"/>
        <w:rPr>
          <w:rFonts w:ascii="Arial" w:eastAsia="Arial" w:hAnsi="Arial" w:cs="Arial"/>
          <w:sz w:val="22"/>
          <w:szCs w:val="22"/>
        </w:rPr>
      </w:pPr>
    </w:p>
    <w:p w14:paraId="5D0F299D" w14:textId="796FC750" w:rsidR="00402A24" w:rsidRPr="00D21B9A" w:rsidRDefault="00D21B9A">
      <w:pPr>
        <w:widowControl w:val="0"/>
        <w:numPr>
          <w:ilvl w:val="1"/>
          <w:numId w:val="9"/>
        </w:numPr>
        <w:pBdr>
          <w:top w:val="nil"/>
          <w:left w:val="nil"/>
          <w:bottom w:val="nil"/>
          <w:right w:val="nil"/>
          <w:between w:val="nil"/>
        </w:pBdr>
        <w:spacing w:line="360" w:lineRule="auto"/>
        <w:ind w:left="578" w:hanging="578"/>
        <w:jc w:val="both"/>
        <w:rPr>
          <w:rFonts w:ascii="Arial" w:eastAsia="Arial" w:hAnsi="Arial" w:cs="Arial"/>
          <w:sz w:val="22"/>
          <w:szCs w:val="22"/>
        </w:rPr>
      </w:pPr>
      <w:r w:rsidRPr="00D21B9A">
        <w:rPr>
          <w:rFonts w:ascii="Arial" w:eastAsia="Arial" w:hAnsi="Arial" w:cs="Arial"/>
          <w:sz w:val="22"/>
          <w:szCs w:val="22"/>
        </w:rPr>
        <w:t>Os interessados somente poderão se inscrever por intermédio de pessoa jurídica regularmente constituída, procedendo-se à indicação, no Formulário de Inscrição (Anexo I), do responsável pela execução</w:t>
      </w:r>
      <w:r w:rsidR="00D27C86">
        <w:rPr>
          <w:rFonts w:ascii="Arial" w:eastAsia="Arial" w:hAnsi="Arial" w:cs="Arial"/>
          <w:sz w:val="22"/>
          <w:szCs w:val="22"/>
        </w:rPr>
        <w:t xml:space="preserve"> </w:t>
      </w:r>
      <w:r w:rsidRPr="00D21B9A">
        <w:rPr>
          <w:rFonts w:ascii="Arial" w:eastAsia="Arial" w:hAnsi="Arial" w:cs="Arial"/>
          <w:sz w:val="22"/>
          <w:szCs w:val="22"/>
        </w:rPr>
        <w:t xml:space="preserve">do </w:t>
      </w:r>
      <w:r w:rsidRPr="00D21B9A">
        <w:rPr>
          <w:rFonts w:ascii="Arial" w:eastAsia="Arial" w:hAnsi="Arial" w:cs="Arial"/>
          <w:b/>
          <w:sz w:val="22"/>
          <w:szCs w:val="22"/>
        </w:rPr>
        <w:t>Monumento em comemoração ao Centenário da Semana de Arte Moderna de 1922.</w:t>
      </w:r>
      <w:r w:rsidRPr="00D21B9A">
        <w:rPr>
          <w:rFonts w:ascii="Arial" w:eastAsia="Arial" w:hAnsi="Arial" w:cs="Arial"/>
          <w:sz w:val="22"/>
          <w:szCs w:val="22"/>
        </w:rPr>
        <w:t xml:space="preserve"> </w:t>
      </w:r>
    </w:p>
    <w:p w14:paraId="29BC529D" w14:textId="77777777" w:rsidR="00402A24" w:rsidRPr="00D21B9A" w:rsidRDefault="00402A24">
      <w:pPr>
        <w:widowControl w:val="0"/>
        <w:pBdr>
          <w:top w:val="nil"/>
          <w:left w:val="nil"/>
          <w:bottom w:val="nil"/>
          <w:right w:val="nil"/>
          <w:between w:val="nil"/>
        </w:pBdr>
        <w:spacing w:line="360" w:lineRule="auto"/>
        <w:ind w:left="578"/>
        <w:jc w:val="both"/>
        <w:rPr>
          <w:rFonts w:ascii="Arial" w:eastAsia="Arial" w:hAnsi="Arial" w:cs="Arial"/>
          <w:sz w:val="22"/>
          <w:szCs w:val="22"/>
        </w:rPr>
      </w:pPr>
    </w:p>
    <w:p w14:paraId="38BA1E10" w14:textId="77777777" w:rsidR="00402A24" w:rsidRPr="00D21B9A" w:rsidRDefault="00D21B9A">
      <w:pPr>
        <w:widowControl w:val="0"/>
        <w:numPr>
          <w:ilvl w:val="1"/>
          <w:numId w:val="9"/>
        </w:numPr>
        <w:pBdr>
          <w:top w:val="nil"/>
          <w:left w:val="nil"/>
          <w:bottom w:val="nil"/>
          <w:right w:val="nil"/>
          <w:between w:val="nil"/>
        </w:pBdr>
        <w:spacing w:line="360" w:lineRule="auto"/>
        <w:ind w:left="578" w:hanging="578"/>
        <w:jc w:val="both"/>
        <w:rPr>
          <w:rFonts w:ascii="Arial" w:eastAsia="Arial" w:hAnsi="Arial" w:cs="Arial"/>
          <w:sz w:val="22"/>
          <w:szCs w:val="22"/>
        </w:rPr>
      </w:pPr>
      <w:r w:rsidRPr="00D21B9A">
        <w:rPr>
          <w:rFonts w:ascii="Arial" w:eastAsia="Arial" w:hAnsi="Arial" w:cs="Arial"/>
          <w:sz w:val="22"/>
          <w:szCs w:val="22"/>
        </w:rPr>
        <w:t>As propostas deverão ser apresentadas separadamente em duas pastas que serão encaminhadas por e-mail, contendo no assunto, os seguintes dizeres:</w:t>
      </w:r>
    </w:p>
    <w:p w14:paraId="57201B29" w14:textId="77777777" w:rsidR="00402A24" w:rsidRPr="00D21B9A" w:rsidRDefault="00D21B9A">
      <w:pPr>
        <w:widowControl w:val="0"/>
        <w:numPr>
          <w:ilvl w:val="0"/>
          <w:numId w:val="3"/>
        </w:numPr>
        <w:pBdr>
          <w:top w:val="nil"/>
          <w:left w:val="nil"/>
          <w:bottom w:val="nil"/>
          <w:right w:val="nil"/>
          <w:between w:val="nil"/>
        </w:pBdr>
        <w:tabs>
          <w:tab w:val="left" w:pos="861"/>
          <w:tab w:val="left" w:pos="862"/>
        </w:tabs>
        <w:spacing w:before="120"/>
        <w:ind w:hanging="361"/>
        <w:rPr>
          <w:rFonts w:ascii="Arial" w:eastAsia="Arial" w:hAnsi="Arial" w:cs="Arial"/>
          <w:sz w:val="22"/>
          <w:szCs w:val="22"/>
        </w:rPr>
      </w:pPr>
      <w:r w:rsidRPr="00D21B9A">
        <w:rPr>
          <w:rFonts w:ascii="Arial" w:eastAsia="Arial" w:hAnsi="Arial" w:cs="Arial"/>
          <w:sz w:val="22"/>
          <w:szCs w:val="22"/>
        </w:rPr>
        <w:t>PASTA Nº 1 – DOCUMENTOS DE INSCRIÇÃO E HABILITAÇÃO</w:t>
      </w:r>
    </w:p>
    <w:p w14:paraId="05BEDB73" w14:textId="77777777" w:rsidR="00402A24" w:rsidRPr="00D21B9A" w:rsidRDefault="00D21B9A">
      <w:pPr>
        <w:widowControl w:val="0"/>
        <w:numPr>
          <w:ilvl w:val="0"/>
          <w:numId w:val="3"/>
        </w:numPr>
        <w:pBdr>
          <w:top w:val="nil"/>
          <w:left w:val="nil"/>
          <w:bottom w:val="nil"/>
          <w:right w:val="nil"/>
          <w:between w:val="nil"/>
        </w:pBdr>
        <w:tabs>
          <w:tab w:val="left" w:pos="642"/>
          <w:tab w:val="left" w:pos="861"/>
          <w:tab w:val="left" w:pos="862"/>
        </w:tabs>
        <w:spacing w:before="120" w:line="360" w:lineRule="auto"/>
        <w:ind w:right="214" w:hanging="361"/>
        <w:jc w:val="both"/>
        <w:rPr>
          <w:rFonts w:ascii="Arial" w:eastAsia="Arial" w:hAnsi="Arial" w:cs="Arial"/>
          <w:sz w:val="22"/>
          <w:szCs w:val="22"/>
        </w:rPr>
      </w:pPr>
      <w:r w:rsidRPr="00D21B9A">
        <w:rPr>
          <w:rFonts w:ascii="Arial" w:eastAsia="Arial" w:hAnsi="Arial" w:cs="Arial"/>
          <w:sz w:val="22"/>
          <w:szCs w:val="22"/>
        </w:rPr>
        <w:t xml:space="preserve">    PASTA Nº 2 – PROPOSTA TÉCNICA</w:t>
      </w:r>
    </w:p>
    <w:p w14:paraId="05F57F4E" w14:textId="77777777" w:rsidR="00402A24" w:rsidRPr="00D21B9A" w:rsidRDefault="00402A24">
      <w:pPr>
        <w:widowControl w:val="0"/>
        <w:pBdr>
          <w:top w:val="nil"/>
          <w:left w:val="nil"/>
          <w:bottom w:val="nil"/>
          <w:right w:val="nil"/>
          <w:between w:val="nil"/>
        </w:pBdr>
        <w:tabs>
          <w:tab w:val="left" w:pos="642"/>
          <w:tab w:val="left" w:pos="861"/>
          <w:tab w:val="left" w:pos="862"/>
        </w:tabs>
        <w:spacing w:before="120" w:line="360" w:lineRule="auto"/>
        <w:ind w:left="862" w:right="214"/>
        <w:jc w:val="both"/>
        <w:rPr>
          <w:rFonts w:ascii="Arial" w:eastAsia="Arial" w:hAnsi="Arial" w:cs="Arial"/>
          <w:sz w:val="22"/>
          <w:szCs w:val="22"/>
        </w:rPr>
      </w:pPr>
    </w:p>
    <w:p w14:paraId="3621937A" w14:textId="77777777" w:rsidR="00402A24" w:rsidRPr="00D21B9A" w:rsidRDefault="00D21B9A">
      <w:pPr>
        <w:widowControl w:val="0"/>
        <w:numPr>
          <w:ilvl w:val="2"/>
          <w:numId w:val="10"/>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sz w:val="22"/>
          <w:szCs w:val="22"/>
        </w:rPr>
        <w:t xml:space="preserve">Para realizar a inscrição o interessado deverá apresentar os seguintes documentos de inscrição e habilitação (pasta nº1), sob pena de nulidade das inscrições: </w:t>
      </w:r>
    </w:p>
    <w:p w14:paraId="41237561"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sz w:val="22"/>
          <w:szCs w:val="22"/>
        </w:rPr>
        <w:t>Formulário de Inscrição (Anexo I), devidamente preenchido;</w:t>
      </w:r>
    </w:p>
    <w:p w14:paraId="085ADDB6"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sz w:val="22"/>
          <w:szCs w:val="22"/>
        </w:rPr>
        <w:t>Termo de cessão de direitos autorais patrimoniais (Anexo II), devidamente preenchido;</w:t>
      </w:r>
    </w:p>
    <w:p w14:paraId="20F84FEF"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sz w:val="22"/>
          <w:szCs w:val="22"/>
        </w:rPr>
        <w:lastRenderedPageBreak/>
        <w:t xml:space="preserve">Declarações gerais (Anexo III), devidamente preenchido; </w:t>
      </w:r>
    </w:p>
    <w:p w14:paraId="711F3BDE"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sz w:val="22"/>
          <w:szCs w:val="22"/>
        </w:rPr>
        <w:t xml:space="preserve">Cópia e Comprovante de Situação Cadastral do CNPJ;  </w:t>
      </w:r>
    </w:p>
    <w:p w14:paraId="5648AEC1"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sz w:val="22"/>
          <w:szCs w:val="22"/>
        </w:rPr>
        <w:t>Cópia simples da carteira de identidade e CPF do representante legal, ou outro documento de identidade com força legal (carteira de trabalho, de motorista, de entidade oficial de classe);</w:t>
      </w:r>
    </w:p>
    <w:p w14:paraId="3D650CBD"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b/>
          <w:sz w:val="22"/>
          <w:szCs w:val="22"/>
        </w:rPr>
        <w:t>a)</w:t>
      </w:r>
      <w:r w:rsidRPr="00D21B9A">
        <w:rPr>
          <w:rFonts w:ascii="Arial" w:eastAsia="Arial" w:hAnsi="Arial" w:cs="Arial"/>
          <w:sz w:val="22"/>
          <w:szCs w:val="22"/>
        </w:rPr>
        <w:t xml:space="preserve"> Registro empresarial na Junta Comercial, no caso de empresário individual ou Empresa Individual de Responsabilidade Limitada; </w:t>
      </w:r>
    </w:p>
    <w:p w14:paraId="68A67457" w14:textId="77777777" w:rsidR="00402A24" w:rsidRPr="00D21B9A" w:rsidRDefault="00D21B9A">
      <w:pPr>
        <w:widowControl w:val="0"/>
        <w:pBdr>
          <w:top w:val="nil"/>
          <w:left w:val="nil"/>
          <w:bottom w:val="nil"/>
          <w:right w:val="nil"/>
          <w:between w:val="nil"/>
        </w:pBdr>
        <w:tabs>
          <w:tab w:val="left" w:pos="642"/>
        </w:tabs>
        <w:spacing w:line="360" w:lineRule="auto"/>
        <w:ind w:left="2211" w:right="215"/>
        <w:jc w:val="both"/>
        <w:rPr>
          <w:rFonts w:ascii="Arial" w:eastAsia="Arial" w:hAnsi="Arial" w:cs="Arial"/>
          <w:sz w:val="22"/>
          <w:szCs w:val="22"/>
        </w:rPr>
      </w:pPr>
      <w:r w:rsidRPr="00D21B9A">
        <w:rPr>
          <w:rFonts w:ascii="Arial" w:eastAsia="Arial" w:hAnsi="Arial" w:cs="Arial"/>
          <w:b/>
          <w:sz w:val="22"/>
          <w:szCs w:val="22"/>
        </w:rPr>
        <w:t>b)</w:t>
      </w:r>
      <w:r w:rsidRPr="00D21B9A">
        <w:rPr>
          <w:rFonts w:ascii="Arial" w:eastAsia="Arial" w:hAnsi="Arial" w:cs="Arial"/>
          <w:sz w:val="22"/>
          <w:szCs w:val="22"/>
        </w:rPr>
        <w:t xml:space="preserve"> Ato constitutivo, estatuto ou contrato social atualizado e registrado na Junta Comercial, em se tratando de sociedade empresária que comprove possuir como objeto compatível com os exigidos na licitação;</w:t>
      </w:r>
    </w:p>
    <w:p w14:paraId="54CA2AF6" w14:textId="77777777" w:rsidR="00402A24" w:rsidRPr="00D21B9A" w:rsidRDefault="00D21B9A">
      <w:pPr>
        <w:widowControl w:val="0"/>
        <w:pBdr>
          <w:top w:val="nil"/>
          <w:left w:val="nil"/>
          <w:bottom w:val="nil"/>
          <w:right w:val="nil"/>
          <w:between w:val="nil"/>
        </w:pBdr>
        <w:tabs>
          <w:tab w:val="left" w:pos="642"/>
        </w:tabs>
        <w:spacing w:line="360" w:lineRule="auto"/>
        <w:ind w:left="2211" w:right="215"/>
        <w:jc w:val="both"/>
        <w:rPr>
          <w:rFonts w:ascii="Arial" w:eastAsia="Arial" w:hAnsi="Arial" w:cs="Arial"/>
          <w:sz w:val="22"/>
          <w:szCs w:val="22"/>
        </w:rPr>
      </w:pPr>
      <w:r w:rsidRPr="00D21B9A">
        <w:rPr>
          <w:rFonts w:ascii="Arial" w:eastAsia="Arial" w:hAnsi="Arial" w:cs="Arial"/>
          <w:b/>
          <w:sz w:val="22"/>
          <w:szCs w:val="22"/>
        </w:rPr>
        <w:t>c)</w:t>
      </w:r>
      <w:r w:rsidRPr="00D21B9A">
        <w:rPr>
          <w:rFonts w:ascii="Arial" w:eastAsia="Arial" w:hAnsi="Arial" w:cs="Arial"/>
          <w:sz w:val="22"/>
          <w:szCs w:val="22"/>
        </w:rPr>
        <w:t xml:space="preserve"> Documentos de eleição ou designação dos atuais administradores ou dirigentes, tratando-se de sociedades empresárias, se for o caso;</w:t>
      </w:r>
    </w:p>
    <w:p w14:paraId="6ADEF4C8" w14:textId="77777777" w:rsidR="00402A24" w:rsidRPr="00D21B9A" w:rsidRDefault="00D21B9A">
      <w:pPr>
        <w:widowControl w:val="0"/>
        <w:pBdr>
          <w:top w:val="nil"/>
          <w:left w:val="nil"/>
          <w:bottom w:val="nil"/>
          <w:right w:val="nil"/>
          <w:between w:val="nil"/>
        </w:pBdr>
        <w:tabs>
          <w:tab w:val="left" w:pos="642"/>
        </w:tabs>
        <w:spacing w:line="360" w:lineRule="auto"/>
        <w:ind w:left="2211" w:right="215"/>
        <w:jc w:val="both"/>
        <w:rPr>
          <w:rFonts w:ascii="Arial" w:eastAsia="Arial" w:hAnsi="Arial" w:cs="Arial"/>
          <w:sz w:val="22"/>
          <w:szCs w:val="22"/>
        </w:rPr>
      </w:pPr>
      <w:r w:rsidRPr="00D21B9A">
        <w:rPr>
          <w:rFonts w:ascii="Arial" w:eastAsia="Arial" w:hAnsi="Arial" w:cs="Arial"/>
          <w:b/>
          <w:sz w:val="22"/>
          <w:szCs w:val="22"/>
        </w:rPr>
        <w:t xml:space="preserve">d) </w:t>
      </w:r>
      <w:r w:rsidRPr="00D21B9A">
        <w:rPr>
          <w:rFonts w:ascii="Arial" w:eastAsia="Arial" w:hAnsi="Arial" w:cs="Arial"/>
          <w:sz w:val="22"/>
          <w:szCs w:val="22"/>
        </w:rPr>
        <w:t>Ato constitutivo atualizado e registrado no Registro Civil de Pessoas Jurídicas tratando-se de sociedade simples </w:t>
      </w:r>
      <w:r w:rsidRPr="00D21B9A">
        <w:rPr>
          <w:rFonts w:ascii="Arial" w:eastAsia="Arial" w:hAnsi="Arial" w:cs="Arial"/>
          <w:b/>
          <w:sz w:val="22"/>
          <w:szCs w:val="22"/>
        </w:rPr>
        <w:t>(não empresária) ou Empresa Individual de Responsabilidade Individual – EIRELI simples (não empresária)</w:t>
      </w:r>
      <w:r w:rsidRPr="00D21B9A">
        <w:rPr>
          <w:rFonts w:ascii="Arial" w:eastAsia="Arial" w:hAnsi="Arial" w:cs="Arial"/>
          <w:sz w:val="22"/>
          <w:szCs w:val="22"/>
        </w:rPr>
        <w:t> se for o caso acompanhado de prova da diretoria ou administradores em exercício;</w:t>
      </w:r>
    </w:p>
    <w:p w14:paraId="06619F8F" w14:textId="77777777" w:rsidR="00402A24" w:rsidRPr="00D21B9A" w:rsidRDefault="00D21B9A">
      <w:pPr>
        <w:widowControl w:val="0"/>
        <w:pBdr>
          <w:top w:val="nil"/>
          <w:left w:val="nil"/>
          <w:bottom w:val="nil"/>
          <w:right w:val="nil"/>
          <w:between w:val="nil"/>
        </w:pBdr>
        <w:tabs>
          <w:tab w:val="left" w:pos="642"/>
        </w:tabs>
        <w:spacing w:line="360" w:lineRule="auto"/>
        <w:ind w:left="2211" w:right="215"/>
        <w:jc w:val="both"/>
        <w:rPr>
          <w:rFonts w:ascii="Arial" w:eastAsia="Arial" w:hAnsi="Arial" w:cs="Arial"/>
          <w:sz w:val="22"/>
          <w:szCs w:val="22"/>
        </w:rPr>
      </w:pPr>
      <w:r w:rsidRPr="00D21B9A">
        <w:rPr>
          <w:rFonts w:ascii="Arial" w:eastAsia="Arial" w:hAnsi="Arial" w:cs="Arial"/>
          <w:b/>
          <w:sz w:val="22"/>
          <w:szCs w:val="22"/>
        </w:rPr>
        <w:t xml:space="preserve">e) </w:t>
      </w:r>
      <w:r w:rsidRPr="00D21B9A">
        <w:rPr>
          <w:rFonts w:ascii="Arial" w:eastAsia="Arial" w:hAnsi="Arial" w:cs="Arial"/>
          <w:sz w:val="22"/>
          <w:szCs w:val="22"/>
        </w:rPr>
        <w:t>Decreto de autorização, tratando-se de sociedade empresária estrangeira em funcionamento no país, e ato de registro ou autorização para funcionamento expedido pelo órgão competente, quando a atividade assim o exigir.</w:t>
      </w:r>
    </w:p>
    <w:p w14:paraId="6A32F103" w14:textId="77777777" w:rsidR="00402A24" w:rsidRPr="00D21B9A" w:rsidRDefault="00D21B9A">
      <w:pPr>
        <w:widowControl w:val="0"/>
        <w:numPr>
          <w:ilvl w:val="3"/>
          <w:numId w:val="10"/>
        </w:numPr>
        <w:pBdr>
          <w:top w:val="nil"/>
          <w:left w:val="nil"/>
          <w:bottom w:val="nil"/>
          <w:right w:val="nil"/>
          <w:between w:val="nil"/>
        </w:pBdr>
        <w:tabs>
          <w:tab w:val="left" w:pos="642"/>
        </w:tabs>
        <w:spacing w:line="360" w:lineRule="auto"/>
        <w:ind w:left="2211" w:right="215" w:hanging="1077"/>
        <w:jc w:val="both"/>
        <w:rPr>
          <w:rFonts w:ascii="Arial" w:eastAsia="Arial" w:hAnsi="Arial" w:cs="Arial"/>
          <w:sz w:val="22"/>
          <w:szCs w:val="22"/>
        </w:rPr>
      </w:pPr>
      <w:r w:rsidRPr="00D21B9A">
        <w:rPr>
          <w:rFonts w:ascii="Arial" w:eastAsia="Arial" w:hAnsi="Arial" w:cs="Arial"/>
          <w:sz w:val="22"/>
          <w:szCs w:val="22"/>
        </w:rPr>
        <w:t>Portfólio do artista e equipe, com detalhamento das obras artísticas realizadas nos últimos anos, contendo principalmente esculturas.</w:t>
      </w:r>
    </w:p>
    <w:p w14:paraId="3F54E58B" w14:textId="77777777" w:rsidR="00402A24" w:rsidRPr="00D21B9A" w:rsidRDefault="00D21B9A">
      <w:pPr>
        <w:widowControl w:val="0"/>
        <w:tabs>
          <w:tab w:val="left" w:pos="642"/>
        </w:tabs>
        <w:spacing w:line="360" w:lineRule="auto"/>
        <w:ind w:right="214"/>
        <w:jc w:val="both"/>
        <w:rPr>
          <w:rFonts w:ascii="Arial" w:eastAsia="Arial" w:hAnsi="Arial" w:cs="Arial"/>
          <w:sz w:val="22"/>
          <w:szCs w:val="22"/>
        </w:rPr>
      </w:pPr>
      <w:r w:rsidRPr="00D21B9A">
        <w:rPr>
          <w:rFonts w:ascii="Arial" w:eastAsia="Arial" w:hAnsi="Arial" w:cs="Arial"/>
          <w:sz w:val="22"/>
          <w:szCs w:val="22"/>
        </w:rPr>
        <w:tab/>
      </w:r>
      <w:r w:rsidRPr="00D21B9A">
        <w:rPr>
          <w:rFonts w:ascii="Arial" w:eastAsia="Arial" w:hAnsi="Arial" w:cs="Arial"/>
          <w:sz w:val="22"/>
          <w:szCs w:val="22"/>
        </w:rPr>
        <w:tab/>
      </w:r>
      <w:r w:rsidRPr="00D21B9A">
        <w:rPr>
          <w:rFonts w:ascii="Arial" w:eastAsia="Arial" w:hAnsi="Arial" w:cs="Arial"/>
          <w:sz w:val="22"/>
          <w:szCs w:val="22"/>
        </w:rPr>
        <w:tab/>
      </w:r>
    </w:p>
    <w:p w14:paraId="0725ED7C" w14:textId="33A5D417" w:rsidR="00C87744" w:rsidRDefault="00D21B9A">
      <w:pPr>
        <w:widowControl w:val="0"/>
        <w:numPr>
          <w:ilvl w:val="1"/>
          <w:numId w:val="10"/>
        </w:numPr>
        <w:pBdr>
          <w:top w:val="nil"/>
          <w:left w:val="nil"/>
          <w:bottom w:val="nil"/>
          <w:right w:val="nil"/>
          <w:between w:val="nil"/>
        </w:pBdr>
        <w:tabs>
          <w:tab w:val="left" w:pos="1580"/>
        </w:tabs>
        <w:spacing w:before="1" w:line="360" w:lineRule="auto"/>
        <w:ind w:right="214"/>
        <w:jc w:val="both"/>
        <w:rPr>
          <w:rFonts w:ascii="Arial" w:eastAsia="Arial" w:hAnsi="Arial" w:cs="Arial"/>
          <w:sz w:val="22"/>
          <w:szCs w:val="22"/>
        </w:rPr>
      </w:pPr>
      <w:r w:rsidRPr="00D21B9A">
        <w:rPr>
          <w:rFonts w:ascii="Arial" w:eastAsia="Arial" w:hAnsi="Arial" w:cs="Arial"/>
          <w:sz w:val="22"/>
          <w:szCs w:val="22"/>
        </w:rPr>
        <w:t xml:space="preserve">É vedada a participação no concurso aos </w:t>
      </w:r>
      <w:r w:rsidR="00C87744">
        <w:rPr>
          <w:rFonts w:ascii="Arial" w:eastAsia="Arial" w:hAnsi="Arial" w:cs="Arial"/>
          <w:sz w:val="22"/>
          <w:szCs w:val="22"/>
        </w:rPr>
        <w:t>servidores</w:t>
      </w:r>
      <w:r w:rsidRPr="00D21B9A">
        <w:rPr>
          <w:rFonts w:ascii="Arial" w:eastAsia="Arial" w:hAnsi="Arial" w:cs="Arial"/>
          <w:sz w:val="22"/>
          <w:szCs w:val="22"/>
        </w:rPr>
        <w:t xml:space="preserve"> públicos</w:t>
      </w:r>
      <w:r w:rsidR="00C87744">
        <w:rPr>
          <w:rFonts w:ascii="Arial" w:eastAsia="Arial" w:hAnsi="Arial" w:cs="Arial"/>
          <w:sz w:val="22"/>
          <w:szCs w:val="22"/>
        </w:rPr>
        <w:t xml:space="preserve"> </w:t>
      </w:r>
      <w:r w:rsidR="00AD4E38">
        <w:rPr>
          <w:rFonts w:ascii="Arial" w:eastAsia="Arial" w:hAnsi="Arial" w:cs="Arial"/>
          <w:sz w:val="22"/>
          <w:szCs w:val="22"/>
        </w:rPr>
        <w:t xml:space="preserve">da Administração Direta e Indireta </w:t>
      </w:r>
      <w:r w:rsidR="00C87744">
        <w:rPr>
          <w:rFonts w:ascii="Arial" w:eastAsia="Arial" w:hAnsi="Arial" w:cs="Arial"/>
          <w:sz w:val="22"/>
          <w:szCs w:val="22"/>
        </w:rPr>
        <w:t>do Município de São Paulo</w:t>
      </w:r>
      <w:r w:rsidR="00AD4E38" w:rsidRPr="00AD4E38">
        <w:rPr>
          <w:rFonts w:ascii="Arial" w:eastAsia="Arial" w:hAnsi="Arial" w:cs="Arial"/>
          <w:sz w:val="22"/>
          <w:szCs w:val="22"/>
        </w:rPr>
        <w:t xml:space="preserve"> </w:t>
      </w:r>
      <w:r w:rsidR="00AD4E38">
        <w:rPr>
          <w:rFonts w:ascii="Arial" w:eastAsia="Arial" w:hAnsi="Arial" w:cs="Arial"/>
          <w:sz w:val="22"/>
          <w:szCs w:val="22"/>
        </w:rPr>
        <w:t>e aos integrantes da</w:t>
      </w:r>
      <w:r w:rsidR="00AD4E38" w:rsidRPr="00D21B9A">
        <w:rPr>
          <w:rFonts w:ascii="Arial" w:eastAsia="Arial" w:hAnsi="Arial" w:cs="Arial"/>
          <w:sz w:val="22"/>
          <w:szCs w:val="22"/>
        </w:rPr>
        <w:t xml:space="preserve"> comissão julgadora</w:t>
      </w:r>
      <w:r w:rsidR="00C87744">
        <w:rPr>
          <w:rFonts w:ascii="Arial" w:eastAsia="Arial" w:hAnsi="Arial" w:cs="Arial"/>
          <w:sz w:val="22"/>
          <w:szCs w:val="22"/>
        </w:rPr>
        <w:t>.</w:t>
      </w:r>
    </w:p>
    <w:p w14:paraId="680F13B9" w14:textId="77777777" w:rsidR="00C87744" w:rsidRDefault="00C87744" w:rsidP="00C87744">
      <w:pPr>
        <w:widowControl w:val="0"/>
        <w:pBdr>
          <w:top w:val="nil"/>
          <w:left w:val="nil"/>
          <w:bottom w:val="nil"/>
          <w:right w:val="nil"/>
          <w:between w:val="nil"/>
        </w:pBdr>
        <w:tabs>
          <w:tab w:val="left" w:pos="1580"/>
        </w:tabs>
        <w:spacing w:before="1" w:line="360" w:lineRule="auto"/>
        <w:ind w:left="894" w:right="214"/>
        <w:jc w:val="both"/>
        <w:rPr>
          <w:rFonts w:ascii="Arial" w:eastAsia="Arial" w:hAnsi="Arial" w:cs="Arial"/>
          <w:sz w:val="22"/>
          <w:szCs w:val="22"/>
        </w:rPr>
      </w:pPr>
    </w:p>
    <w:p w14:paraId="36F6DD17" w14:textId="7D4FD6E7" w:rsidR="00402A24" w:rsidRPr="00D21B9A" w:rsidRDefault="00C87744">
      <w:pPr>
        <w:widowControl w:val="0"/>
        <w:numPr>
          <w:ilvl w:val="1"/>
          <w:numId w:val="10"/>
        </w:numPr>
        <w:pBdr>
          <w:top w:val="nil"/>
          <w:left w:val="nil"/>
          <w:bottom w:val="nil"/>
          <w:right w:val="nil"/>
          <w:between w:val="nil"/>
        </w:pBdr>
        <w:tabs>
          <w:tab w:val="left" w:pos="1580"/>
        </w:tabs>
        <w:spacing w:before="1" w:line="360" w:lineRule="auto"/>
        <w:ind w:right="214"/>
        <w:jc w:val="both"/>
        <w:rPr>
          <w:rFonts w:ascii="Arial" w:eastAsia="Arial" w:hAnsi="Arial" w:cs="Arial"/>
          <w:sz w:val="22"/>
          <w:szCs w:val="22"/>
        </w:rPr>
      </w:pPr>
      <w:r>
        <w:rPr>
          <w:rFonts w:ascii="Arial" w:eastAsia="Arial" w:hAnsi="Arial" w:cs="Arial"/>
          <w:sz w:val="22"/>
          <w:szCs w:val="22"/>
        </w:rPr>
        <w:t xml:space="preserve">É vedada a participação no concurso aos </w:t>
      </w:r>
      <w:r w:rsidR="00D21B9A" w:rsidRPr="00D21B9A">
        <w:rPr>
          <w:rFonts w:ascii="Arial" w:eastAsia="Arial" w:hAnsi="Arial" w:cs="Arial"/>
          <w:sz w:val="22"/>
          <w:szCs w:val="22"/>
        </w:rPr>
        <w:t>cônjuges</w:t>
      </w:r>
      <w:r>
        <w:rPr>
          <w:rFonts w:ascii="Arial" w:eastAsia="Arial" w:hAnsi="Arial" w:cs="Arial"/>
          <w:sz w:val="22"/>
          <w:szCs w:val="22"/>
        </w:rPr>
        <w:t>, companheiros</w:t>
      </w:r>
      <w:r w:rsidR="00D21B9A" w:rsidRPr="00D21B9A">
        <w:rPr>
          <w:rFonts w:ascii="Arial" w:eastAsia="Arial" w:hAnsi="Arial" w:cs="Arial"/>
          <w:sz w:val="22"/>
          <w:szCs w:val="22"/>
        </w:rPr>
        <w:t xml:space="preserve"> e parentes em </w:t>
      </w:r>
      <w:r w:rsidR="005B11AF">
        <w:rPr>
          <w:rFonts w:ascii="Arial" w:eastAsia="Arial" w:hAnsi="Arial" w:cs="Arial"/>
          <w:sz w:val="22"/>
          <w:szCs w:val="22"/>
        </w:rPr>
        <w:t>até terceiro</w:t>
      </w:r>
      <w:r w:rsidR="00D21B9A" w:rsidRPr="00D21B9A">
        <w:rPr>
          <w:rFonts w:ascii="Arial" w:eastAsia="Arial" w:hAnsi="Arial" w:cs="Arial"/>
          <w:sz w:val="22"/>
          <w:szCs w:val="22"/>
        </w:rPr>
        <w:t xml:space="preserve"> grau</w:t>
      </w:r>
      <w:r w:rsidR="00AD4E38">
        <w:rPr>
          <w:rFonts w:ascii="Arial" w:eastAsia="Arial" w:hAnsi="Arial" w:cs="Arial"/>
          <w:sz w:val="22"/>
          <w:szCs w:val="22"/>
        </w:rPr>
        <w:t xml:space="preserve"> de servidores lotados na Secretaria Municipal de Cultura e dos integrantes da Comissão de Seleção do presente concurso</w:t>
      </w:r>
      <w:r w:rsidR="00D21B9A" w:rsidRPr="00D21B9A">
        <w:rPr>
          <w:rFonts w:ascii="Arial" w:eastAsia="Arial" w:hAnsi="Arial" w:cs="Arial"/>
          <w:sz w:val="22"/>
          <w:szCs w:val="22"/>
        </w:rPr>
        <w:t>.</w:t>
      </w:r>
    </w:p>
    <w:p w14:paraId="378C7BCB" w14:textId="77777777" w:rsidR="00402A24" w:rsidRPr="00D21B9A" w:rsidRDefault="00402A24">
      <w:pPr>
        <w:widowControl w:val="0"/>
        <w:pBdr>
          <w:top w:val="nil"/>
          <w:left w:val="nil"/>
          <w:bottom w:val="nil"/>
          <w:right w:val="nil"/>
          <w:between w:val="nil"/>
        </w:pBdr>
        <w:tabs>
          <w:tab w:val="left" w:pos="1580"/>
        </w:tabs>
        <w:spacing w:before="1" w:line="360" w:lineRule="auto"/>
        <w:ind w:left="894" w:right="214"/>
        <w:jc w:val="both"/>
        <w:rPr>
          <w:rFonts w:ascii="Arial" w:eastAsia="Arial" w:hAnsi="Arial" w:cs="Arial"/>
          <w:sz w:val="22"/>
          <w:szCs w:val="22"/>
        </w:rPr>
      </w:pPr>
    </w:p>
    <w:p w14:paraId="2375FCAE" w14:textId="77777777" w:rsidR="00402A24" w:rsidRPr="00D21B9A" w:rsidRDefault="00D21B9A">
      <w:pPr>
        <w:widowControl w:val="0"/>
        <w:numPr>
          <w:ilvl w:val="1"/>
          <w:numId w:val="10"/>
        </w:numPr>
        <w:pBdr>
          <w:top w:val="nil"/>
          <w:left w:val="nil"/>
          <w:bottom w:val="nil"/>
          <w:right w:val="nil"/>
          <w:between w:val="nil"/>
        </w:pBdr>
        <w:tabs>
          <w:tab w:val="left" w:pos="1580"/>
        </w:tabs>
        <w:spacing w:before="1" w:line="360" w:lineRule="auto"/>
        <w:ind w:right="214"/>
        <w:jc w:val="both"/>
        <w:rPr>
          <w:rFonts w:ascii="Arial" w:eastAsia="Arial" w:hAnsi="Arial" w:cs="Arial"/>
          <w:sz w:val="22"/>
          <w:szCs w:val="22"/>
        </w:rPr>
      </w:pPr>
      <w:r w:rsidRPr="00D21B9A">
        <w:rPr>
          <w:rFonts w:ascii="Arial" w:eastAsia="Arial" w:hAnsi="Arial" w:cs="Arial"/>
          <w:sz w:val="22"/>
          <w:szCs w:val="22"/>
        </w:rPr>
        <w:t xml:space="preserve">Na hipótese de proposta em coautoria, apenas um dos coautores deverá se identificar como responsável pela execução do projeto no Formulário de Inscrição (Anexo I). O outro coautor deverá ser indicado dentre os membros da equipe. </w:t>
      </w:r>
    </w:p>
    <w:p w14:paraId="006B6233"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32A300D7" w14:textId="77777777" w:rsidR="00402A24" w:rsidRPr="00D21B9A" w:rsidRDefault="00D21B9A">
      <w:pPr>
        <w:widowControl w:val="0"/>
        <w:numPr>
          <w:ilvl w:val="2"/>
          <w:numId w:val="10"/>
        </w:numPr>
        <w:pBdr>
          <w:top w:val="nil"/>
          <w:left w:val="nil"/>
          <w:bottom w:val="nil"/>
          <w:right w:val="nil"/>
          <w:between w:val="nil"/>
        </w:pBdr>
        <w:tabs>
          <w:tab w:val="left" w:pos="1580"/>
        </w:tabs>
        <w:spacing w:before="1" w:line="360" w:lineRule="auto"/>
        <w:ind w:right="214"/>
        <w:jc w:val="both"/>
        <w:rPr>
          <w:rFonts w:ascii="Arial" w:eastAsia="Arial" w:hAnsi="Arial" w:cs="Arial"/>
          <w:sz w:val="22"/>
          <w:szCs w:val="22"/>
        </w:rPr>
      </w:pPr>
      <w:r w:rsidRPr="00D21B9A">
        <w:rPr>
          <w:rFonts w:ascii="Arial" w:eastAsia="Arial" w:hAnsi="Arial" w:cs="Arial"/>
          <w:sz w:val="22"/>
          <w:szCs w:val="22"/>
        </w:rPr>
        <w:t xml:space="preserve">O encaminhamento da relação dos nomes dos integrantes da equipe é obrigatório quando da entrega dos trabalhos, na forma constante no item 3.1 deste Regulamento. </w:t>
      </w:r>
    </w:p>
    <w:p w14:paraId="3264086E" w14:textId="77777777" w:rsidR="00402A24" w:rsidRPr="00D21B9A" w:rsidRDefault="00402A24">
      <w:pPr>
        <w:widowControl w:val="0"/>
        <w:tabs>
          <w:tab w:val="left" w:pos="642"/>
        </w:tabs>
        <w:spacing w:line="360" w:lineRule="auto"/>
        <w:ind w:right="214"/>
        <w:jc w:val="both"/>
        <w:rPr>
          <w:rFonts w:ascii="Arial" w:eastAsia="Arial" w:hAnsi="Arial" w:cs="Arial"/>
          <w:sz w:val="22"/>
          <w:szCs w:val="22"/>
        </w:rPr>
      </w:pPr>
    </w:p>
    <w:p w14:paraId="42A43E83" w14:textId="4623F0E2" w:rsidR="00402A24" w:rsidRDefault="00D21B9A">
      <w:pPr>
        <w:numPr>
          <w:ilvl w:val="1"/>
          <w:numId w:val="10"/>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Na inscrição deverá indicar a responsável ou seus procuradores formalmente constituídos, que respondem pelo projeto apresentado, procedendo-se </w:t>
      </w:r>
      <w:r w:rsidR="00AD4E38">
        <w:rPr>
          <w:rFonts w:ascii="Arial" w:eastAsia="Arial" w:hAnsi="Arial" w:cs="Arial"/>
          <w:sz w:val="22"/>
          <w:szCs w:val="22"/>
        </w:rPr>
        <w:t>à</w:t>
      </w:r>
      <w:r w:rsidRPr="00D21B9A">
        <w:rPr>
          <w:rFonts w:ascii="Arial" w:eastAsia="Arial" w:hAnsi="Arial" w:cs="Arial"/>
          <w:sz w:val="22"/>
          <w:szCs w:val="22"/>
        </w:rPr>
        <w:t xml:space="preserve"> indicação, no Formulário de Inscrição (Anexo I), do representante para fins de </w:t>
      </w:r>
      <w:r w:rsidR="00D27C86">
        <w:rPr>
          <w:rFonts w:ascii="Arial" w:eastAsia="Arial" w:hAnsi="Arial" w:cs="Arial"/>
          <w:sz w:val="22"/>
          <w:szCs w:val="22"/>
        </w:rPr>
        <w:t>assinatura do contrato,</w:t>
      </w:r>
      <w:r w:rsidRPr="00D21B9A">
        <w:rPr>
          <w:rFonts w:ascii="Arial" w:eastAsia="Arial" w:hAnsi="Arial" w:cs="Arial"/>
          <w:sz w:val="22"/>
          <w:szCs w:val="22"/>
        </w:rPr>
        <w:t xml:space="preserve"> desenvolvimento do projeto e acompanhamento da execução do monumento.</w:t>
      </w:r>
    </w:p>
    <w:p w14:paraId="6BDCDBBA" w14:textId="40CB9672" w:rsidR="00CF12CF" w:rsidRPr="00CF12CF" w:rsidRDefault="00CF12CF" w:rsidP="00CF12CF">
      <w:pPr>
        <w:numPr>
          <w:ilvl w:val="1"/>
          <w:numId w:val="10"/>
        </w:numPr>
        <w:pBdr>
          <w:top w:val="nil"/>
          <w:left w:val="nil"/>
          <w:bottom w:val="nil"/>
          <w:right w:val="nil"/>
          <w:between w:val="nil"/>
        </w:pBdr>
        <w:spacing w:line="360" w:lineRule="auto"/>
        <w:jc w:val="both"/>
        <w:rPr>
          <w:rFonts w:ascii="Arial" w:eastAsia="Arial" w:hAnsi="Arial" w:cs="Arial"/>
          <w:sz w:val="22"/>
          <w:szCs w:val="22"/>
        </w:rPr>
      </w:pPr>
      <w:r w:rsidRPr="00CF12CF">
        <w:rPr>
          <w:rFonts w:ascii="Arial" w:eastAsia="Arial" w:hAnsi="Arial" w:cs="Arial"/>
          <w:sz w:val="22"/>
          <w:szCs w:val="22"/>
        </w:rPr>
        <w:t xml:space="preserve">As inscrições realizadas até </w:t>
      </w:r>
      <w:r>
        <w:rPr>
          <w:rFonts w:ascii="Arial" w:eastAsia="Arial" w:hAnsi="Arial" w:cs="Arial"/>
          <w:sz w:val="22"/>
          <w:szCs w:val="22"/>
        </w:rPr>
        <w:t>a data do encerramento do prazo inicial para apresentação de propostas</w:t>
      </w:r>
      <w:r w:rsidRPr="00CF12CF">
        <w:rPr>
          <w:rFonts w:ascii="Arial" w:eastAsia="Arial" w:hAnsi="Arial" w:cs="Arial"/>
          <w:sz w:val="22"/>
          <w:szCs w:val="22"/>
        </w:rPr>
        <w:t xml:space="preserve"> deste edital, ou seja, até </w:t>
      </w:r>
      <w:r>
        <w:rPr>
          <w:rFonts w:ascii="Arial" w:eastAsia="Arial" w:hAnsi="Arial" w:cs="Arial"/>
          <w:sz w:val="22"/>
          <w:szCs w:val="22"/>
        </w:rPr>
        <w:t>14</w:t>
      </w:r>
      <w:r w:rsidRPr="00CF12CF">
        <w:rPr>
          <w:rFonts w:ascii="Arial" w:eastAsia="Arial" w:hAnsi="Arial" w:cs="Arial"/>
          <w:sz w:val="22"/>
          <w:szCs w:val="22"/>
        </w:rPr>
        <w:t xml:space="preserve"> de junho de 2021, poderão ser renovadas, com a apresentação de nova proposta de</w:t>
      </w:r>
      <w:r>
        <w:rPr>
          <w:rFonts w:ascii="Arial" w:eastAsia="Arial" w:hAnsi="Arial" w:cs="Arial"/>
          <w:sz w:val="22"/>
          <w:szCs w:val="22"/>
        </w:rPr>
        <w:t xml:space="preserve"> </w:t>
      </w:r>
      <w:r w:rsidRPr="00D21B9A">
        <w:rPr>
          <w:rFonts w:ascii="Arial" w:eastAsia="Arial" w:hAnsi="Arial" w:cs="Arial"/>
          <w:b/>
          <w:sz w:val="22"/>
          <w:szCs w:val="22"/>
        </w:rPr>
        <w:t>Monumento em comemoração ao Centenário da Semana de Arte Moderna de 1922</w:t>
      </w:r>
      <w:r>
        <w:rPr>
          <w:rFonts w:ascii="Arial" w:eastAsia="Arial" w:hAnsi="Arial" w:cs="Arial"/>
          <w:b/>
          <w:sz w:val="22"/>
          <w:szCs w:val="22"/>
        </w:rPr>
        <w:t xml:space="preserve">, </w:t>
      </w:r>
      <w:r w:rsidRPr="00CF12CF">
        <w:rPr>
          <w:rFonts w:ascii="Arial" w:eastAsia="Arial" w:hAnsi="Arial" w:cs="Arial"/>
          <w:bCs/>
          <w:sz w:val="22"/>
          <w:szCs w:val="22"/>
        </w:rPr>
        <w:t>se assim desejar o proponente</w:t>
      </w:r>
      <w:r w:rsidRPr="00CF12CF">
        <w:rPr>
          <w:rFonts w:ascii="Arial" w:eastAsia="Arial" w:hAnsi="Arial" w:cs="Arial"/>
          <w:bCs/>
          <w:sz w:val="22"/>
          <w:szCs w:val="22"/>
        </w:rPr>
        <w:t>,</w:t>
      </w:r>
      <w:r w:rsidRPr="00CF12CF">
        <w:rPr>
          <w:rFonts w:ascii="Arial" w:eastAsia="Arial" w:hAnsi="Arial" w:cs="Arial"/>
          <w:sz w:val="22"/>
          <w:szCs w:val="22"/>
        </w:rPr>
        <w:t xml:space="preserve"> sendo,</w:t>
      </w:r>
      <w:r>
        <w:rPr>
          <w:rFonts w:ascii="Arial" w:eastAsia="Arial" w:hAnsi="Arial" w:cs="Arial"/>
          <w:sz w:val="22"/>
          <w:szCs w:val="22"/>
        </w:rPr>
        <w:t xml:space="preserve"> </w:t>
      </w:r>
      <w:r w:rsidRPr="00CF12CF">
        <w:rPr>
          <w:rFonts w:ascii="Arial" w:eastAsia="Arial" w:hAnsi="Arial" w:cs="Arial"/>
          <w:sz w:val="22"/>
          <w:szCs w:val="22"/>
        </w:rPr>
        <w:t>neste caso, desconsiderada pela Comissão Julgadora a primeira</w:t>
      </w:r>
      <w:r>
        <w:rPr>
          <w:rFonts w:ascii="Arial" w:eastAsia="Arial" w:hAnsi="Arial" w:cs="Arial"/>
          <w:sz w:val="22"/>
          <w:szCs w:val="22"/>
        </w:rPr>
        <w:t xml:space="preserve"> </w:t>
      </w:r>
      <w:r w:rsidRPr="00CF12CF">
        <w:rPr>
          <w:rFonts w:ascii="Arial" w:eastAsia="Arial" w:hAnsi="Arial" w:cs="Arial"/>
          <w:sz w:val="22"/>
          <w:szCs w:val="22"/>
        </w:rPr>
        <w:t>proposta apresentada.</w:t>
      </w:r>
    </w:p>
    <w:p w14:paraId="5EF52298" w14:textId="77777777" w:rsidR="00402A24" w:rsidRPr="00D21B9A" w:rsidRDefault="00402A24" w:rsidP="00D21B9A">
      <w:pPr>
        <w:pBdr>
          <w:top w:val="nil"/>
          <w:left w:val="nil"/>
          <w:bottom w:val="nil"/>
          <w:right w:val="nil"/>
          <w:between w:val="nil"/>
        </w:pBdr>
        <w:spacing w:line="360" w:lineRule="auto"/>
        <w:jc w:val="both"/>
        <w:rPr>
          <w:rFonts w:ascii="Arial" w:eastAsia="Arial" w:hAnsi="Arial" w:cs="Arial"/>
          <w:sz w:val="22"/>
          <w:szCs w:val="22"/>
        </w:rPr>
      </w:pPr>
    </w:p>
    <w:p w14:paraId="7D3D071E" w14:textId="77777777" w:rsidR="00402A24" w:rsidRPr="00D21B9A" w:rsidRDefault="00D21B9A">
      <w:pPr>
        <w:numPr>
          <w:ilvl w:val="0"/>
          <w:numId w:val="10"/>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b/>
          <w:sz w:val="22"/>
          <w:szCs w:val="22"/>
        </w:rPr>
        <w:t>DOS IMPEDIMENTOS E MOTIVOS PARA INDEFERIMENTO DA INSCRIÇÃO</w:t>
      </w:r>
    </w:p>
    <w:p w14:paraId="29470B4D" w14:textId="77777777" w:rsidR="00402A24" w:rsidRPr="00D21B9A" w:rsidRDefault="00402A24">
      <w:pPr>
        <w:spacing w:line="360" w:lineRule="auto"/>
        <w:jc w:val="both"/>
        <w:rPr>
          <w:rFonts w:ascii="Arial" w:eastAsia="Arial" w:hAnsi="Arial" w:cs="Arial"/>
          <w:sz w:val="22"/>
          <w:szCs w:val="22"/>
        </w:rPr>
      </w:pPr>
    </w:p>
    <w:p w14:paraId="25895720"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É vedada a participação de um concorrente com mais de um projeto, tanto isoladamente como em equipe; </w:t>
      </w:r>
    </w:p>
    <w:p w14:paraId="20E02B69"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52EE2B3E"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Em caso de apresentação de mais de um projeto pelo mesmo concorrente, será avaliado apenas o último projeto inscrito;</w:t>
      </w:r>
    </w:p>
    <w:p w14:paraId="15FDCA09"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443C6CF2"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A falta de apresentação de quaisquer dos documentos descritos no subitem 3.3.1, ou em desacordo com o estabelecido no item 5, implicará no imediato indeferimento da inscrição; </w:t>
      </w:r>
    </w:p>
    <w:p w14:paraId="5D2C6A29"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0BF19677"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As inscrições entregues após o prazo de inscrição serão automaticamente indeferidas.</w:t>
      </w:r>
    </w:p>
    <w:p w14:paraId="4E261877"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268560C7"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Não serão aceitos documentos rasurados, ilegíveis ou com prazo de validade vencido.</w:t>
      </w:r>
    </w:p>
    <w:p w14:paraId="65DE7A13" w14:textId="77777777" w:rsidR="00402A24" w:rsidRPr="00D21B9A" w:rsidRDefault="00402A24">
      <w:pPr>
        <w:pBdr>
          <w:top w:val="nil"/>
          <w:left w:val="nil"/>
          <w:bottom w:val="nil"/>
          <w:right w:val="nil"/>
          <w:between w:val="nil"/>
        </w:pBdr>
        <w:ind w:left="708"/>
        <w:rPr>
          <w:rFonts w:ascii="Arial" w:eastAsia="Arial" w:hAnsi="Arial" w:cs="Arial"/>
          <w:b/>
          <w:sz w:val="22"/>
          <w:szCs w:val="22"/>
        </w:rPr>
      </w:pPr>
    </w:p>
    <w:p w14:paraId="22FE0531" w14:textId="77777777" w:rsidR="00402A24" w:rsidRPr="00D21B9A" w:rsidRDefault="00D21B9A">
      <w:pPr>
        <w:numPr>
          <w:ilvl w:val="0"/>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b/>
          <w:sz w:val="22"/>
          <w:szCs w:val="22"/>
        </w:rPr>
        <w:t>DA APRESENTAÇÃO DO PROJETO DE CRIAÇÃO</w:t>
      </w:r>
    </w:p>
    <w:p w14:paraId="0619FDEC" w14:textId="77777777" w:rsidR="00402A24" w:rsidRPr="00D21B9A" w:rsidRDefault="00402A24">
      <w:pPr>
        <w:pBdr>
          <w:top w:val="nil"/>
          <w:left w:val="nil"/>
          <w:bottom w:val="nil"/>
          <w:right w:val="nil"/>
          <w:between w:val="nil"/>
        </w:pBdr>
        <w:spacing w:line="360" w:lineRule="auto"/>
        <w:ind w:left="360"/>
        <w:jc w:val="both"/>
        <w:rPr>
          <w:rFonts w:ascii="Arial" w:eastAsia="Arial" w:hAnsi="Arial" w:cs="Arial"/>
          <w:sz w:val="22"/>
          <w:szCs w:val="22"/>
        </w:rPr>
      </w:pPr>
    </w:p>
    <w:p w14:paraId="2E2F0766"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Deverão ser apresentados os seguintes documentos referentes a pasta nº 2: </w:t>
      </w:r>
    </w:p>
    <w:p w14:paraId="5D3BA487" w14:textId="77777777" w:rsidR="00402A24" w:rsidRPr="00D21B9A" w:rsidRDefault="00402A24">
      <w:pPr>
        <w:pBdr>
          <w:top w:val="nil"/>
          <w:left w:val="nil"/>
          <w:bottom w:val="nil"/>
          <w:right w:val="nil"/>
          <w:between w:val="nil"/>
        </w:pBdr>
        <w:spacing w:line="360" w:lineRule="auto"/>
        <w:ind w:left="540"/>
        <w:jc w:val="both"/>
        <w:rPr>
          <w:rFonts w:ascii="Arial" w:eastAsia="Arial" w:hAnsi="Arial" w:cs="Arial"/>
          <w:b/>
          <w:sz w:val="22"/>
          <w:szCs w:val="22"/>
        </w:rPr>
      </w:pPr>
    </w:p>
    <w:p w14:paraId="5423AC07" w14:textId="77777777" w:rsidR="00402A24" w:rsidRPr="00D21B9A" w:rsidRDefault="00D21B9A">
      <w:pPr>
        <w:numPr>
          <w:ilvl w:val="2"/>
          <w:numId w:val="12"/>
        </w:numPr>
        <w:pBdr>
          <w:top w:val="nil"/>
          <w:left w:val="nil"/>
          <w:bottom w:val="nil"/>
          <w:right w:val="nil"/>
          <w:between w:val="nil"/>
        </w:pBdr>
        <w:spacing w:line="360" w:lineRule="auto"/>
        <w:ind w:left="1854"/>
        <w:jc w:val="both"/>
        <w:rPr>
          <w:rFonts w:ascii="Arial" w:eastAsia="Arial" w:hAnsi="Arial" w:cs="Arial"/>
          <w:sz w:val="22"/>
          <w:szCs w:val="22"/>
        </w:rPr>
      </w:pPr>
      <w:r w:rsidRPr="00D21B9A">
        <w:rPr>
          <w:rFonts w:ascii="Arial" w:eastAsia="Arial" w:hAnsi="Arial" w:cs="Arial"/>
          <w:sz w:val="22"/>
          <w:szCs w:val="22"/>
        </w:rPr>
        <w:t>IDENTIFICAÇÃO DO PROJETO, contendo:</w:t>
      </w:r>
    </w:p>
    <w:p w14:paraId="778B7257" w14:textId="77777777" w:rsidR="00402A24" w:rsidRPr="00D21B9A" w:rsidRDefault="00D21B9A">
      <w:pPr>
        <w:numPr>
          <w:ilvl w:val="3"/>
          <w:numId w:val="12"/>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 xml:space="preserve">Título do projeto: </w:t>
      </w:r>
      <w:r w:rsidRPr="00D21B9A">
        <w:rPr>
          <w:rFonts w:ascii="Arial" w:eastAsia="Arial" w:hAnsi="Arial" w:cs="Arial"/>
          <w:i/>
          <w:sz w:val="22"/>
          <w:szCs w:val="22"/>
        </w:rPr>
        <w:t>Nome da Obra de Arte.</w:t>
      </w:r>
    </w:p>
    <w:p w14:paraId="3BAE5FBA" w14:textId="77777777" w:rsidR="00402A24" w:rsidRPr="00D21B9A" w:rsidRDefault="00402A24">
      <w:pPr>
        <w:pBdr>
          <w:top w:val="nil"/>
          <w:left w:val="nil"/>
          <w:bottom w:val="nil"/>
          <w:right w:val="nil"/>
          <w:between w:val="nil"/>
        </w:pBdr>
        <w:spacing w:line="360" w:lineRule="auto"/>
        <w:ind w:left="1854"/>
        <w:jc w:val="both"/>
        <w:rPr>
          <w:rFonts w:ascii="Arial" w:eastAsia="Arial" w:hAnsi="Arial" w:cs="Arial"/>
          <w:sz w:val="22"/>
          <w:szCs w:val="22"/>
        </w:rPr>
      </w:pPr>
    </w:p>
    <w:p w14:paraId="2B9B409B" w14:textId="77777777" w:rsidR="00402A24" w:rsidRPr="00D21B9A" w:rsidRDefault="00D21B9A">
      <w:pPr>
        <w:numPr>
          <w:ilvl w:val="2"/>
          <w:numId w:val="12"/>
        </w:numPr>
        <w:pBdr>
          <w:top w:val="nil"/>
          <w:left w:val="nil"/>
          <w:bottom w:val="nil"/>
          <w:right w:val="nil"/>
          <w:between w:val="nil"/>
        </w:pBdr>
        <w:spacing w:line="360" w:lineRule="auto"/>
        <w:ind w:left="1854"/>
        <w:jc w:val="both"/>
        <w:rPr>
          <w:rFonts w:ascii="Arial" w:eastAsia="Arial" w:hAnsi="Arial" w:cs="Arial"/>
          <w:sz w:val="22"/>
          <w:szCs w:val="22"/>
        </w:rPr>
      </w:pPr>
      <w:r w:rsidRPr="00D21B9A">
        <w:rPr>
          <w:rFonts w:ascii="Arial" w:eastAsia="Arial" w:hAnsi="Arial" w:cs="Arial"/>
          <w:sz w:val="22"/>
          <w:szCs w:val="22"/>
        </w:rPr>
        <w:t>MEMORIAL DESCRITIVO DA PROPOSTA DE ESCULTURA:</w:t>
      </w:r>
    </w:p>
    <w:p w14:paraId="7E0A5292" w14:textId="77777777" w:rsidR="00402A24" w:rsidRPr="00D21B9A" w:rsidRDefault="00D21B9A">
      <w:pPr>
        <w:numPr>
          <w:ilvl w:val="3"/>
          <w:numId w:val="12"/>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 xml:space="preserve">Conceito da obra: </w:t>
      </w:r>
    </w:p>
    <w:p w14:paraId="6D0EAA31" w14:textId="77777777" w:rsidR="00402A24" w:rsidRPr="00D21B9A" w:rsidRDefault="00D21B9A">
      <w:pPr>
        <w:numPr>
          <w:ilvl w:val="4"/>
          <w:numId w:val="12"/>
        </w:numPr>
        <w:pBdr>
          <w:top w:val="nil"/>
          <w:left w:val="nil"/>
          <w:bottom w:val="nil"/>
          <w:right w:val="nil"/>
          <w:between w:val="nil"/>
        </w:pBdr>
        <w:spacing w:line="360" w:lineRule="auto"/>
        <w:ind w:left="3912" w:hanging="1077"/>
        <w:jc w:val="both"/>
        <w:rPr>
          <w:rFonts w:ascii="Arial" w:eastAsia="Arial" w:hAnsi="Arial" w:cs="Arial"/>
          <w:sz w:val="22"/>
          <w:szCs w:val="22"/>
        </w:rPr>
      </w:pPr>
      <w:r w:rsidRPr="00D21B9A">
        <w:rPr>
          <w:rFonts w:ascii="Arial" w:eastAsia="Arial" w:hAnsi="Arial" w:cs="Arial"/>
          <w:sz w:val="22"/>
          <w:szCs w:val="22"/>
        </w:rPr>
        <w:t xml:space="preserve">Descrever um breve resumo sobre o projeto elaborado, apresentando os pontos principais para o entendimento do </w:t>
      </w:r>
      <w:r w:rsidRPr="00D21B9A">
        <w:rPr>
          <w:rFonts w:ascii="Arial" w:eastAsia="Arial" w:hAnsi="Arial" w:cs="Arial"/>
          <w:sz w:val="22"/>
          <w:szCs w:val="22"/>
        </w:rPr>
        <w:lastRenderedPageBreak/>
        <w:t>conceito da obra de arte e sua justificativa, com, no máximo, 1 página em tamanho A4;</w:t>
      </w:r>
    </w:p>
    <w:p w14:paraId="66A3FD14" w14:textId="77777777" w:rsidR="00402A24" w:rsidRPr="00D21B9A" w:rsidRDefault="00D21B9A">
      <w:pPr>
        <w:numPr>
          <w:ilvl w:val="4"/>
          <w:numId w:val="12"/>
        </w:numPr>
        <w:pBdr>
          <w:top w:val="nil"/>
          <w:left w:val="nil"/>
          <w:bottom w:val="nil"/>
          <w:right w:val="nil"/>
          <w:between w:val="nil"/>
        </w:pBdr>
        <w:spacing w:line="360" w:lineRule="auto"/>
        <w:ind w:left="3912" w:hanging="1077"/>
        <w:jc w:val="both"/>
        <w:rPr>
          <w:rFonts w:ascii="Arial" w:eastAsia="Arial" w:hAnsi="Arial" w:cs="Arial"/>
          <w:sz w:val="22"/>
          <w:szCs w:val="22"/>
        </w:rPr>
      </w:pPr>
      <w:r w:rsidRPr="00D21B9A">
        <w:rPr>
          <w:rFonts w:ascii="Arial" w:eastAsia="Arial" w:hAnsi="Arial" w:cs="Arial"/>
          <w:sz w:val="22"/>
          <w:szCs w:val="22"/>
        </w:rPr>
        <w:t>Discorrer sobre o embasamento teórico e técnico do projeto, referências conceituais, entre outros dados considerados relevantes, com no máximo, 1 página em tamanho A4.</w:t>
      </w:r>
    </w:p>
    <w:p w14:paraId="3C30DC08" w14:textId="77777777" w:rsidR="00402A24" w:rsidRPr="00D21B9A" w:rsidRDefault="00D21B9A">
      <w:pPr>
        <w:numPr>
          <w:ilvl w:val="4"/>
          <w:numId w:val="12"/>
        </w:numPr>
        <w:pBdr>
          <w:top w:val="nil"/>
          <w:left w:val="nil"/>
          <w:bottom w:val="nil"/>
          <w:right w:val="nil"/>
          <w:between w:val="nil"/>
        </w:pBdr>
        <w:spacing w:line="360" w:lineRule="auto"/>
        <w:ind w:left="3912" w:hanging="1077"/>
        <w:jc w:val="both"/>
        <w:rPr>
          <w:rFonts w:ascii="Arial" w:eastAsia="Arial" w:hAnsi="Arial" w:cs="Arial"/>
          <w:sz w:val="22"/>
          <w:szCs w:val="22"/>
        </w:rPr>
      </w:pPr>
      <w:r w:rsidRPr="00D21B9A">
        <w:rPr>
          <w:rFonts w:ascii="Arial" w:eastAsia="Arial" w:hAnsi="Arial" w:cs="Arial"/>
          <w:sz w:val="22"/>
          <w:szCs w:val="22"/>
        </w:rPr>
        <w:t>Apresentação do valor da proposta.</w:t>
      </w:r>
    </w:p>
    <w:p w14:paraId="3975EABC" w14:textId="77777777" w:rsidR="00402A24" w:rsidRPr="00D21B9A" w:rsidRDefault="00D21B9A">
      <w:pPr>
        <w:numPr>
          <w:ilvl w:val="5"/>
          <w:numId w:val="12"/>
        </w:numPr>
        <w:pBdr>
          <w:top w:val="nil"/>
          <w:left w:val="nil"/>
          <w:bottom w:val="nil"/>
          <w:right w:val="nil"/>
          <w:between w:val="nil"/>
        </w:pBdr>
        <w:spacing w:line="360" w:lineRule="auto"/>
        <w:ind w:left="5409"/>
        <w:jc w:val="both"/>
        <w:rPr>
          <w:rFonts w:ascii="Arial" w:eastAsia="Arial" w:hAnsi="Arial" w:cs="Arial"/>
          <w:sz w:val="22"/>
          <w:szCs w:val="22"/>
        </w:rPr>
      </w:pPr>
      <w:r w:rsidRPr="00D21B9A">
        <w:rPr>
          <w:rFonts w:ascii="Arial" w:eastAsia="Arial" w:hAnsi="Arial" w:cs="Arial"/>
          <w:sz w:val="22"/>
          <w:szCs w:val="22"/>
        </w:rPr>
        <w:t>O concorrente deve levar em consideração que são de sua responsabilidade os encargos trabalhistas, fiscais, previdenciários, comerciais e financeiros, bem como as demais obrigações contratuais ou legais decorrentes da elaboração e de qualquer outra espécie que se refira a sua obra e execução, inclusive, mas não somente, advindas de utilização de direitos autorais ou patrimoniais.</w:t>
      </w:r>
    </w:p>
    <w:p w14:paraId="7BBB013D" w14:textId="77777777" w:rsidR="00402A24" w:rsidRPr="00D21B9A" w:rsidRDefault="00D21B9A">
      <w:pPr>
        <w:numPr>
          <w:ilvl w:val="3"/>
          <w:numId w:val="12"/>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Plano de manutenção e conservação da escultura de acordo com a(s) técnica(s) e material(</w:t>
      </w:r>
      <w:proofErr w:type="spellStart"/>
      <w:r w:rsidRPr="00D21B9A">
        <w:rPr>
          <w:rFonts w:ascii="Arial" w:eastAsia="Arial" w:hAnsi="Arial" w:cs="Arial"/>
          <w:sz w:val="22"/>
          <w:szCs w:val="22"/>
        </w:rPr>
        <w:t>is</w:t>
      </w:r>
      <w:proofErr w:type="spellEnd"/>
      <w:r w:rsidRPr="00D21B9A">
        <w:rPr>
          <w:rFonts w:ascii="Arial" w:eastAsia="Arial" w:hAnsi="Arial" w:cs="Arial"/>
          <w:sz w:val="22"/>
          <w:szCs w:val="22"/>
        </w:rPr>
        <w:t>) indicados no item 2 deste edital.</w:t>
      </w:r>
    </w:p>
    <w:p w14:paraId="502B8449" w14:textId="77777777" w:rsidR="00402A24" w:rsidRPr="00D21B9A" w:rsidRDefault="00402A24">
      <w:pPr>
        <w:pBdr>
          <w:top w:val="nil"/>
          <w:left w:val="nil"/>
          <w:bottom w:val="nil"/>
          <w:right w:val="nil"/>
          <w:between w:val="nil"/>
        </w:pBdr>
        <w:spacing w:line="360" w:lineRule="auto"/>
        <w:ind w:left="2778"/>
        <w:jc w:val="both"/>
        <w:rPr>
          <w:rFonts w:ascii="Arial" w:eastAsia="Arial" w:hAnsi="Arial" w:cs="Arial"/>
          <w:sz w:val="22"/>
          <w:szCs w:val="22"/>
        </w:rPr>
      </w:pPr>
    </w:p>
    <w:p w14:paraId="307EB990" w14:textId="77777777" w:rsidR="00402A24" w:rsidRPr="00D21B9A" w:rsidRDefault="00D21B9A">
      <w:pPr>
        <w:numPr>
          <w:ilvl w:val="2"/>
          <w:numId w:val="12"/>
        </w:numPr>
        <w:pBdr>
          <w:top w:val="nil"/>
          <w:left w:val="nil"/>
          <w:bottom w:val="nil"/>
          <w:right w:val="nil"/>
          <w:between w:val="nil"/>
        </w:pBdr>
        <w:spacing w:line="360" w:lineRule="auto"/>
        <w:ind w:left="1134" w:firstLine="707"/>
        <w:jc w:val="both"/>
        <w:rPr>
          <w:rFonts w:ascii="Arial" w:eastAsia="Arial" w:hAnsi="Arial" w:cs="Arial"/>
          <w:sz w:val="22"/>
          <w:szCs w:val="22"/>
        </w:rPr>
      </w:pPr>
      <w:r w:rsidRPr="00D21B9A">
        <w:rPr>
          <w:rFonts w:ascii="Arial" w:eastAsia="Arial" w:hAnsi="Arial" w:cs="Arial"/>
          <w:sz w:val="22"/>
          <w:szCs w:val="22"/>
        </w:rPr>
        <w:t>PROJETO DA ESCULTURA:</w:t>
      </w:r>
    </w:p>
    <w:p w14:paraId="08A1A960" w14:textId="77777777" w:rsidR="00402A24" w:rsidRPr="00D21B9A" w:rsidRDefault="00D21B9A">
      <w:pPr>
        <w:numPr>
          <w:ilvl w:val="3"/>
          <w:numId w:val="12"/>
        </w:numPr>
        <w:pBdr>
          <w:top w:val="nil"/>
          <w:left w:val="nil"/>
          <w:bottom w:val="nil"/>
          <w:right w:val="nil"/>
          <w:between w:val="nil"/>
        </w:pBdr>
        <w:spacing w:line="360" w:lineRule="auto"/>
        <w:ind w:left="3345" w:hanging="1077"/>
        <w:jc w:val="both"/>
        <w:rPr>
          <w:rFonts w:ascii="Arial" w:eastAsia="Arial" w:hAnsi="Arial" w:cs="Arial"/>
          <w:sz w:val="22"/>
          <w:szCs w:val="22"/>
        </w:rPr>
      </w:pPr>
      <w:r w:rsidRPr="00D21B9A">
        <w:rPr>
          <w:rFonts w:ascii="Arial" w:eastAsia="Arial" w:hAnsi="Arial" w:cs="Arial"/>
          <w:sz w:val="22"/>
          <w:szCs w:val="22"/>
        </w:rPr>
        <w:t>Representação gráfica (plantas e elevações) em escala da implantação da obra, com informações completas sobre dimensões, peso, materiais, cores, elementos complementares e inscrições, considerando o local designado para a sua instalação;</w:t>
      </w:r>
    </w:p>
    <w:p w14:paraId="3CEB761B" w14:textId="77777777" w:rsidR="00402A24" w:rsidRPr="00D21B9A" w:rsidRDefault="00D21B9A">
      <w:pPr>
        <w:numPr>
          <w:ilvl w:val="3"/>
          <w:numId w:val="12"/>
        </w:numPr>
        <w:pBdr>
          <w:top w:val="nil"/>
          <w:left w:val="nil"/>
          <w:bottom w:val="nil"/>
          <w:right w:val="nil"/>
          <w:between w:val="nil"/>
        </w:pBdr>
        <w:spacing w:line="360" w:lineRule="auto"/>
        <w:ind w:left="3345" w:hanging="1077"/>
        <w:jc w:val="both"/>
        <w:rPr>
          <w:rFonts w:ascii="Arial" w:eastAsia="Arial" w:hAnsi="Arial" w:cs="Arial"/>
          <w:sz w:val="22"/>
          <w:szCs w:val="22"/>
        </w:rPr>
      </w:pPr>
      <w:r w:rsidRPr="00D21B9A">
        <w:rPr>
          <w:rFonts w:ascii="Arial" w:eastAsia="Arial" w:hAnsi="Arial" w:cs="Arial"/>
          <w:sz w:val="22"/>
          <w:szCs w:val="22"/>
        </w:rPr>
        <w:t>Fotomontagem da peça no local designado para a sua instalação, com proporção real.</w:t>
      </w:r>
    </w:p>
    <w:p w14:paraId="301EC66C" w14:textId="77777777" w:rsidR="00402A24" w:rsidRPr="00D21B9A" w:rsidRDefault="00402A24">
      <w:pPr>
        <w:spacing w:line="360" w:lineRule="auto"/>
        <w:ind w:left="2268"/>
        <w:jc w:val="both"/>
        <w:rPr>
          <w:rFonts w:ascii="Arial" w:eastAsia="Arial" w:hAnsi="Arial" w:cs="Arial"/>
          <w:sz w:val="22"/>
          <w:szCs w:val="22"/>
        </w:rPr>
      </w:pPr>
    </w:p>
    <w:p w14:paraId="27AEE431" w14:textId="77777777" w:rsidR="00402A24" w:rsidRPr="00D21B9A" w:rsidRDefault="00D21B9A">
      <w:pPr>
        <w:numPr>
          <w:ilvl w:val="2"/>
          <w:numId w:val="12"/>
        </w:numPr>
        <w:pBdr>
          <w:top w:val="nil"/>
          <w:left w:val="nil"/>
          <w:bottom w:val="nil"/>
          <w:right w:val="nil"/>
          <w:between w:val="nil"/>
        </w:pBdr>
        <w:spacing w:line="360" w:lineRule="auto"/>
        <w:ind w:left="1134" w:firstLine="707"/>
        <w:jc w:val="both"/>
        <w:rPr>
          <w:rFonts w:ascii="Arial" w:eastAsia="Arial" w:hAnsi="Arial" w:cs="Arial"/>
          <w:sz w:val="22"/>
          <w:szCs w:val="22"/>
        </w:rPr>
      </w:pPr>
      <w:r w:rsidRPr="00D21B9A">
        <w:rPr>
          <w:rFonts w:ascii="Arial" w:eastAsia="Arial" w:hAnsi="Arial" w:cs="Arial"/>
          <w:sz w:val="22"/>
          <w:szCs w:val="22"/>
        </w:rPr>
        <w:t>CRONOGRAMA DE EXECUÇÃO:</w:t>
      </w:r>
    </w:p>
    <w:p w14:paraId="7B750629" w14:textId="77777777" w:rsidR="00402A24" w:rsidRPr="00D21B9A" w:rsidRDefault="00D21B9A">
      <w:pPr>
        <w:numPr>
          <w:ilvl w:val="3"/>
          <w:numId w:val="12"/>
        </w:numPr>
        <w:pBdr>
          <w:top w:val="nil"/>
          <w:left w:val="nil"/>
          <w:bottom w:val="nil"/>
          <w:right w:val="nil"/>
          <w:between w:val="nil"/>
        </w:pBdr>
        <w:spacing w:line="360" w:lineRule="auto"/>
        <w:ind w:left="3345" w:hanging="1077"/>
        <w:jc w:val="both"/>
        <w:rPr>
          <w:rFonts w:ascii="Arial" w:eastAsia="Arial" w:hAnsi="Arial" w:cs="Arial"/>
          <w:sz w:val="22"/>
          <w:szCs w:val="22"/>
        </w:rPr>
      </w:pPr>
      <w:r w:rsidRPr="00D21B9A">
        <w:rPr>
          <w:rFonts w:ascii="Arial" w:eastAsia="Arial" w:hAnsi="Arial" w:cs="Arial"/>
          <w:sz w:val="22"/>
          <w:szCs w:val="22"/>
        </w:rPr>
        <w:t>O cronograma de execução deverá compreender a execução do monumento e sua instalação no local indicado pela Secretaria Municipal de Cultura, conforme item 2 e considerando o prazo do item 15.2.</w:t>
      </w:r>
    </w:p>
    <w:p w14:paraId="537A5558" w14:textId="77777777" w:rsidR="00402A24" w:rsidRPr="00D21B9A" w:rsidRDefault="00402A24">
      <w:pPr>
        <w:spacing w:line="360" w:lineRule="auto"/>
        <w:jc w:val="both"/>
        <w:rPr>
          <w:rFonts w:ascii="Arial" w:eastAsia="Arial" w:hAnsi="Arial" w:cs="Arial"/>
          <w:sz w:val="22"/>
          <w:szCs w:val="22"/>
        </w:rPr>
      </w:pPr>
    </w:p>
    <w:p w14:paraId="1728F3F4" w14:textId="77777777" w:rsidR="00402A24" w:rsidRPr="00D21B9A" w:rsidRDefault="00D21B9A">
      <w:pPr>
        <w:numPr>
          <w:ilvl w:val="2"/>
          <w:numId w:val="12"/>
        </w:numPr>
        <w:pBdr>
          <w:top w:val="nil"/>
          <w:left w:val="nil"/>
          <w:bottom w:val="nil"/>
          <w:right w:val="nil"/>
          <w:between w:val="nil"/>
        </w:pBdr>
        <w:spacing w:line="360" w:lineRule="auto"/>
        <w:ind w:left="1134" w:firstLine="707"/>
        <w:jc w:val="both"/>
        <w:rPr>
          <w:rFonts w:ascii="Arial" w:eastAsia="Arial" w:hAnsi="Arial" w:cs="Arial"/>
          <w:sz w:val="22"/>
          <w:szCs w:val="22"/>
        </w:rPr>
      </w:pPr>
      <w:r w:rsidRPr="00D21B9A">
        <w:rPr>
          <w:rFonts w:ascii="Arial" w:eastAsia="Arial" w:hAnsi="Arial" w:cs="Arial"/>
          <w:sz w:val="22"/>
          <w:szCs w:val="22"/>
        </w:rPr>
        <w:t>ORÇAMENTO:</w:t>
      </w:r>
    </w:p>
    <w:p w14:paraId="19238919" w14:textId="31224624" w:rsidR="00402A24" w:rsidRPr="00D21B9A" w:rsidRDefault="00D21B9A">
      <w:pPr>
        <w:numPr>
          <w:ilvl w:val="3"/>
          <w:numId w:val="12"/>
        </w:numPr>
        <w:pBdr>
          <w:top w:val="nil"/>
          <w:left w:val="nil"/>
          <w:bottom w:val="nil"/>
          <w:right w:val="nil"/>
          <w:between w:val="nil"/>
        </w:pBdr>
        <w:spacing w:line="360" w:lineRule="auto"/>
        <w:ind w:left="3345" w:hanging="1077"/>
        <w:jc w:val="both"/>
        <w:rPr>
          <w:rFonts w:ascii="Arial" w:eastAsia="Arial" w:hAnsi="Arial" w:cs="Arial"/>
          <w:sz w:val="22"/>
          <w:szCs w:val="22"/>
        </w:rPr>
      </w:pPr>
      <w:r w:rsidRPr="00D21B9A">
        <w:rPr>
          <w:rFonts w:ascii="Arial" w:eastAsia="Arial" w:hAnsi="Arial" w:cs="Arial"/>
          <w:sz w:val="22"/>
          <w:szCs w:val="22"/>
        </w:rPr>
        <w:t xml:space="preserve">O projeto deverá, ainda, apresentar orçamento de até </w:t>
      </w:r>
      <w:r w:rsidRPr="00D21B9A">
        <w:rPr>
          <w:rFonts w:ascii="Arial" w:eastAsia="Arial" w:hAnsi="Arial" w:cs="Arial"/>
          <w:sz w:val="22"/>
          <w:szCs w:val="22"/>
          <w:highlight w:val="white"/>
        </w:rPr>
        <w:t>R$ 3</w:t>
      </w:r>
      <w:r w:rsidR="00D27C86">
        <w:rPr>
          <w:rFonts w:ascii="Arial" w:eastAsia="Arial" w:hAnsi="Arial" w:cs="Arial"/>
          <w:sz w:val="22"/>
          <w:szCs w:val="22"/>
          <w:highlight w:val="white"/>
        </w:rPr>
        <w:t>50</w:t>
      </w:r>
      <w:r w:rsidRPr="00D21B9A">
        <w:rPr>
          <w:rFonts w:ascii="Arial" w:eastAsia="Arial" w:hAnsi="Arial" w:cs="Arial"/>
          <w:sz w:val="22"/>
          <w:szCs w:val="22"/>
          <w:highlight w:val="white"/>
        </w:rPr>
        <w:t>.000,00</w:t>
      </w:r>
      <w:r w:rsidRPr="00D21B9A">
        <w:rPr>
          <w:rFonts w:ascii="Arial" w:eastAsia="Arial" w:hAnsi="Arial" w:cs="Arial"/>
          <w:sz w:val="22"/>
          <w:szCs w:val="22"/>
        </w:rPr>
        <w:t xml:space="preserve"> (trezentos e </w:t>
      </w:r>
      <w:r w:rsidR="00D27C86">
        <w:rPr>
          <w:rFonts w:ascii="Arial" w:eastAsia="Arial" w:hAnsi="Arial" w:cs="Arial"/>
          <w:sz w:val="22"/>
          <w:szCs w:val="22"/>
        </w:rPr>
        <w:t>cinquenta</w:t>
      </w:r>
      <w:r w:rsidRPr="00D21B9A">
        <w:rPr>
          <w:rFonts w:ascii="Arial" w:eastAsia="Arial" w:hAnsi="Arial" w:cs="Arial"/>
          <w:sz w:val="22"/>
          <w:szCs w:val="22"/>
        </w:rPr>
        <w:t xml:space="preserve"> mil reais), detalhando os custos envolvidos, </w:t>
      </w:r>
      <w:r w:rsidRPr="00D21B9A">
        <w:rPr>
          <w:rFonts w:ascii="Arial" w:eastAsia="Arial" w:hAnsi="Arial" w:cs="Arial"/>
          <w:sz w:val="22"/>
          <w:szCs w:val="22"/>
        </w:rPr>
        <w:lastRenderedPageBreak/>
        <w:t xml:space="preserve">considerando o cronograma de execução e a previsão de desembolso constante da minuta do contrato (anexo V).  </w:t>
      </w:r>
    </w:p>
    <w:p w14:paraId="034F3311" w14:textId="77777777" w:rsidR="00402A24" w:rsidRPr="00D21B9A" w:rsidRDefault="00402A24">
      <w:pPr>
        <w:pBdr>
          <w:top w:val="nil"/>
          <w:left w:val="nil"/>
          <w:bottom w:val="nil"/>
          <w:right w:val="nil"/>
          <w:between w:val="nil"/>
        </w:pBdr>
        <w:spacing w:line="360" w:lineRule="auto"/>
        <w:ind w:left="3345"/>
        <w:jc w:val="both"/>
        <w:rPr>
          <w:rFonts w:ascii="Arial" w:eastAsia="Arial" w:hAnsi="Arial" w:cs="Arial"/>
          <w:sz w:val="22"/>
          <w:szCs w:val="22"/>
        </w:rPr>
      </w:pPr>
    </w:p>
    <w:p w14:paraId="513BEDB7" w14:textId="3B545B26" w:rsidR="00402A24" w:rsidRPr="00D21B9A" w:rsidRDefault="00D21B9A" w:rsidP="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As informações contidas nos documentos deverão bastar para a perfeita compreensão das propostas que devem estar representadas em escalas que permitam o entendimento das ideias e soluções técnicas, valendo</w:t>
      </w:r>
      <w:r w:rsidRPr="00D21B9A">
        <w:rPr>
          <w:rFonts w:ascii="Cambria Math" w:eastAsia="Cambria Math" w:hAnsi="Cambria Math" w:cs="Cambria Math"/>
          <w:sz w:val="22"/>
          <w:szCs w:val="22"/>
        </w:rPr>
        <w:t>‐</w:t>
      </w:r>
      <w:r w:rsidRPr="00D21B9A">
        <w:rPr>
          <w:rFonts w:ascii="Arial" w:eastAsia="Arial" w:hAnsi="Arial" w:cs="Arial"/>
          <w:sz w:val="22"/>
          <w:szCs w:val="22"/>
        </w:rPr>
        <w:t xml:space="preserve">se dos recursos gráficos que os autores julgarem mais convenientes, com total liberdade de criação e proposição na diagramação das propostas. </w:t>
      </w:r>
    </w:p>
    <w:p w14:paraId="031B543C" w14:textId="77777777" w:rsidR="00402A24" w:rsidRPr="00D21B9A" w:rsidRDefault="00D21B9A">
      <w:pPr>
        <w:numPr>
          <w:ilvl w:val="1"/>
          <w:numId w:val="1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Os documentos referentes a apresentação do projeto de criação (pasta nº 2) </w:t>
      </w:r>
      <w:r w:rsidRPr="00D21B9A">
        <w:rPr>
          <w:rFonts w:ascii="Arial" w:eastAsia="Arial" w:hAnsi="Arial" w:cs="Arial"/>
          <w:b/>
          <w:sz w:val="22"/>
          <w:szCs w:val="22"/>
        </w:rPr>
        <w:t>NÃO</w:t>
      </w:r>
      <w:r w:rsidRPr="00D21B9A">
        <w:rPr>
          <w:rFonts w:ascii="Arial" w:eastAsia="Arial" w:hAnsi="Arial" w:cs="Arial"/>
          <w:sz w:val="22"/>
          <w:szCs w:val="22"/>
        </w:rPr>
        <w:t xml:space="preserve"> poderão conter marcas, símbolos, pseudônimos, nomes ou qualquer outro tipo de elemento que permita alguma identificação, sob pena de desclassificação. </w:t>
      </w:r>
    </w:p>
    <w:p w14:paraId="4A7B319A"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732AB670" w14:textId="77777777" w:rsidR="00402A24" w:rsidRPr="00D21B9A" w:rsidRDefault="00D21B9A">
      <w:pPr>
        <w:numPr>
          <w:ilvl w:val="0"/>
          <w:numId w:val="12"/>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DA FORMA DE ENVIO DOS DOCUMENTOS PARA INSCRIÇÃO</w:t>
      </w:r>
    </w:p>
    <w:p w14:paraId="48A5E132" w14:textId="77777777" w:rsidR="00402A24" w:rsidRPr="00D21B9A" w:rsidRDefault="00402A24">
      <w:pPr>
        <w:pBdr>
          <w:top w:val="nil"/>
          <w:left w:val="nil"/>
          <w:bottom w:val="nil"/>
          <w:right w:val="nil"/>
          <w:between w:val="nil"/>
        </w:pBdr>
        <w:spacing w:line="360" w:lineRule="auto"/>
        <w:ind w:left="360"/>
        <w:jc w:val="both"/>
        <w:rPr>
          <w:rFonts w:ascii="Arial" w:eastAsia="Arial" w:hAnsi="Arial" w:cs="Arial"/>
          <w:b/>
          <w:sz w:val="22"/>
          <w:szCs w:val="22"/>
        </w:rPr>
      </w:pPr>
    </w:p>
    <w:p w14:paraId="1EBD1468"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Os documentos mencionados no subitem 3.3.1 e 5.1 deverão ser enviados dentro do período de inscrições, em duas pastas .ZIP para o endereço eletrônico </w:t>
      </w:r>
      <w:r w:rsidRPr="00D21B9A">
        <w:rPr>
          <w:rFonts w:ascii="Arial" w:eastAsia="Arial" w:hAnsi="Arial" w:cs="Arial"/>
          <w:sz w:val="22"/>
          <w:szCs w:val="22"/>
          <w:highlight w:val="white"/>
        </w:rPr>
        <w:t xml:space="preserve">concursomonumento1922@gmail.com, </w:t>
      </w:r>
      <w:r w:rsidRPr="00D21B9A">
        <w:rPr>
          <w:rFonts w:ascii="Arial" w:eastAsia="Arial" w:hAnsi="Arial" w:cs="Arial"/>
          <w:sz w:val="22"/>
          <w:szCs w:val="22"/>
        </w:rPr>
        <w:t xml:space="preserve">no campo do assunto do e-mail escrever: Concurso Monumento Semana de Arte Moderna – inscrição. </w:t>
      </w:r>
    </w:p>
    <w:p w14:paraId="56C49A12"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b/>
          <w:sz w:val="22"/>
          <w:szCs w:val="22"/>
        </w:rPr>
      </w:pPr>
    </w:p>
    <w:p w14:paraId="4F577888"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Todos os arquivos deverão ser enviados em formato .PDF e resolução de 300DPI, e subdivididos em duas pastas: Pasta nº 1 e Pasta nº 2. </w:t>
      </w:r>
    </w:p>
    <w:p w14:paraId="69B7EAFF" w14:textId="77777777" w:rsidR="00402A24" w:rsidRPr="00D21B9A" w:rsidRDefault="00402A24">
      <w:pPr>
        <w:pBdr>
          <w:top w:val="nil"/>
          <w:left w:val="nil"/>
          <w:bottom w:val="nil"/>
          <w:right w:val="nil"/>
          <w:between w:val="nil"/>
        </w:pBdr>
        <w:ind w:left="708"/>
        <w:rPr>
          <w:b/>
        </w:rPr>
      </w:pPr>
    </w:p>
    <w:p w14:paraId="4FBF2090" w14:textId="77777777"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PRAZOS E DISPOSITIVOS GERAIS</w:t>
      </w:r>
    </w:p>
    <w:p w14:paraId="72510BAD" w14:textId="77777777" w:rsidR="00402A24" w:rsidRPr="00D21B9A" w:rsidRDefault="00402A24">
      <w:pPr>
        <w:widowControl w:val="0"/>
        <w:tabs>
          <w:tab w:val="left" w:pos="642"/>
        </w:tabs>
        <w:spacing w:line="360" w:lineRule="auto"/>
        <w:ind w:right="214"/>
        <w:jc w:val="both"/>
        <w:rPr>
          <w:rFonts w:ascii="Arial" w:eastAsia="Arial" w:hAnsi="Arial" w:cs="Arial"/>
          <w:sz w:val="22"/>
          <w:szCs w:val="22"/>
        </w:rPr>
      </w:pPr>
    </w:p>
    <w:p w14:paraId="2A39E41C" w14:textId="7EE47E53" w:rsidR="00402A24" w:rsidRPr="00D21B9A" w:rsidRDefault="00D21B9A">
      <w:pPr>
        <w:widowControl w:val="0"/>
        <w:numPr>
          <w:ilvl w:val="1"/>
          <w:numId w:val="1"/>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sz w:val="22"/>
          <w:szCs w:val="22"/>
        </w:rPr>
        <w:t xml:space="preserve">O prazo limite para o recebimento da documentação pelo e-mail da Comissão Organizadora do Concurso Cultural para Seleção de Monumento em comemoração ao Centenário da Semana de Arte Moderna de 1922, encerra-se impreterivelmente às 23h59 horas do dia </w:t>
      </w:r>
      <w:r w:rsidR="00442F2B">
        <w:rPr>
          <w:rFonts w:ascii="Arial" w:eastAsia="Arial" w:hAnsi="Arial" w:cs="Arial"/>
          <w:sz w:val="22"/>
          <w:szCs w:val="22"/>
        </w:rPr>
        <w:t>07 de julho</w:t>
      </w:r>
      <w:r w:rsidRPr="00D21B9A">
        <w:rPr>
          <w:rFonts w:ascii="Arial" w:eastAsia="Arial" w:hAnsi="Arial" w:cs="Arial"/>
          <w:sz w:val="22"/>
          <w:szCs w:val="22"/>
        </w:rPr>
        <w:t xml:space="preserve"> de 2021. </w:t>
      </w:r>
    </w:p>
    <w:p w14:paraId="09F0CE2E" w14:textId="77777777" w:rsidR="00402A24" w:rsidRPr="00D21B9A" w:rsidRDefault="00402A24">
      <w:pPr>
        <w:rPr>
          <w:rFonts w:ascii="Arial" w:eastAsia="Arial" w:hAnsi="Arial" w:cs="Arial"/>
          <w:b/>
          <w:sz w:val="22"/>
          <w:szCs w:val="22"/>
        </w:rPr>
      </w:pPr>
    </w:p>
    <w:p w14:paraId="7622838A" w14:textId="77777777" w:rsidR="00402A24" w:rsidRPr="00D21B9A" w:rsidRDefault="00D21B9A">
      <w:pPr>
        <w:widowControl w:val="0"/>
        <w:numPr>
          <w:ilvl w:val="0"/>
          <w:numId w:val="1"/>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b/>
          <w:sz w:val="22"/>
          <w:szCs w:val="22"/>
        </w:rPr>
        <w:t>COMISSÃO ORGANIZADORA</w:t>
      </w:r>
    </w:p>
    <w:p w14:paraId="251D3441" w14:textId="77777777" w:rsidR="00402A24" w:rsidRPr="00D21B9A" w:rsidRDefault="00402A24">
      <w:pPr>
        <w:widowControl w:val="0"/>
        <w:pBdr>
          <w:top w:val="nil"/>
          <w:left w:val="nil"/>
          <w:bottom w:val="nil"/>
          <w:right w:val="nil"/>
          <w:between w:val="nil"/>
        </w:pBdr>
        <w:tabs>
          <w:tab w:val="left" w:pos="642"/>
        </w:tabs>
        <w:spacing w:line="360" w:lineRule="auto"/>
        <w:ind w:left="360" w:right="214"/>
        <w:jc w:val="both"/>
        <w:rPr>
          <w:rFonts w:ascii="Arial" w:eastAsia="Arial" w:hAnsi="Arial" w:cs="Arial"/>
          <w:sz w:val="22"/>
          <w:szCs w:val="22"/>
        </w:rPr>
      </w:pPr>
    </w:p>
    <w:p w14:paraId="6C6A6379" w14:textId="77777777" w:rsidR="00402A24" w:rsidRPr="00D21B9A" w:rsidRDefault="00D21B9A">
      <w:pPr>
        <w:widowControl w:val="0"/>
        <w:numPr>
          <w:ilvl w:val="1"/>
          <w:numId w:val="1"/>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sz w:val="22"/>
          <w:szCs w:val="22"/>
        </w:rPr>
        <w:t>A Comissão Organizadora é responsável pelo apoio, acompanhamento técnico e execução das atividades necessárias para o desenvolvimento do concurso.</w:t>
      </w:r>
    </w:p>
    <w:p w14:paraId="48770C32" w14:textId="77777777" w:rsidR="00402A24" w:rsidRPr="00D21B9A" w:rsidRDefault="00402A24">
      <w:pPr>
        <w:widowControl w:val="0"/>
        <w:pBdr>
          <w:top w:val="nil"/>
          <w:left w:val="nil"/>
          <w:bottom w:val="nil"/>
          <w:right w:val="nil"/>
          <w:between w:val="nil"/>
        </w:pBdr>
        <w:tabs>
          <w:tab w:val="left" w:pos="642"/>
        </w:tabs>
        <w:spacing w:line="360" w:lineRule="auto"/>
        <w:ind w:left="720" w:right="214"/>
        <w:jc w:val="both"/>
        <w:rPr>
          <w:rFonts w:ascii="Arial" w:eastAsia="Arial" w:hAnsi="Arial" w:cs="Arial"/>
          <w:sz w:val="22"/>
          <w:szCs w:val="22"/>
        </w:rPr>
      </w:pPr>
    </w:p>
    <w:p w14:paraId="1A1BC218" w14:textId="77777777" w:rsidR="00402A24" w:rsidRPr="00D21B9A" w:rsidRDefault="00D21B9A">
      <w:pPr>
        <w:widowControl w:val="0"/>
        <w:numPr>
          <w:ilvl w:val="1"/>
          <w:numId w:val="1"/>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sz w:val="22"/>
          <w:szCs w:val="22"/>
        </w:rPr>
        <w:t>A Comissão Organizadora será composta por 3 funcionários do Departamento do Patrimônio Histórico (DPH), a serem indicados pelo Diretor do DPH.</w:t>
      </w:r>
    </w:p>
    <w:p w14:paraId="35F1C3B9" w14:textId="77777777" w:rsidR="00402A24" w:rsidRPr="00D21B9A" w:rsidRDefault="00402A24">
      <w:pPr>
        <w:pBdr>
          <w:top w:val="nil"/>
          <w:left w:val="nil"/>
          <w:bottom w:val="nil"/>
          <w:right w:val="nil"/>
          <w:between w:val="nil"/>
        </w:pBdr>
        <w:ind w:left="708"/>
        <w:rPr>
          <w:rFonts w:ascii="Arial" w:eastAsia="Arial" w:hAnsi="Arial" w:cs="Arial"/>
          <w:b/>
          <w:sz w:val="22"/>
          <w:szCs w:val="22"/>
        </w:rPr>
      </w:pPr>
    </w:p>
    <w:p w14:paraId="16EE621B" w14:textId="77777777" w:rsidR="00402A24" w:rsidRPr="00D21B9A" w:rsidRDefault="00D21B9A">
      <w:pPr>
        <w:widowControl w:val="0"/>
        <w:numPr>
          <w:ilvl w:val="0"/>
          <w:numId w:val="1"/>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b/>
          <w:sz w:val="22"/>
          <w:szCs w:val="22"/>
        </w:rPr>
        <w:t>COMISSÃO JULGADORA</w:t>
      </w:r>
    </w:p>
    <w:p w14:paraId="52366DBD" w14:textId="77777777" w:rsidR="00402A24" w:rsidRPr="00D21B9A" w:rsidRDefault="00402A24">
      <w:pPr>
        <w:widowControl w:val="0"/>
        <w:tabs>
          <w:tab w:val="left" w:pos="642"/>
        </w:tabs>
        <w:spacing w:line="360" w:lineRule="auto"/>
        <w:ind w:right="214"/>
        <w:jc w:val="both"/>
        <w:rPr>
          <w:rFonts w:ascii="Arial" w:eastAsia="Arial" w:hAnsi="Arial" w:cs="Arial"/>
          <w:sz w:val="22"/>
          <w:szCs w:val="22"/>
        </w:rPr>
      </w:pPr>
    </w:p>
    <w:p w14:paraId="0D1CD3E4" w14:textId="77777777" w:rsidR="00402A24" w:rsidRPr="00D21B9A" w:rsidRDefault="00D21B9A">
      <w:pPr>
        <w:widowControl w:val="0"/>
        <w:numPr>
          <w:ilvl w:val="1"/>
          <w:numId w:val="1"/>
        </w:numPr>
        <w:pBdr>
          <w:top w:val="nil"/>
          <w:left w:val="nil"/>
          <w:bottom w:val="nil"/>
          <w:right w:val="nil"/>
          <w:between w:val="nil"/>
        </w:pBdr>
        <w:tabs>
          <w:tab w:val="left" w:pos="642"/>
        </w:tabs>
        <w:spacing w:line="360" w:lineRule="auto"/>
        <w:ind w:right="214"/>
        <w:jc w:val="both"/>
        <w:rPr>
          <w:rFonts w:ascii="Arial" w:eastAsia="Arial" w:hAnsi="Arial" w:cs="Arial"/>
          <w:sz w:val="22"/>
          <w:szCs w:val="22"/>
        </w:rPr>
      </w:pPr>
      <w:r w:rsidRPr="00D21B9A">
        <w:rPr>
          <w:rFonts w:ascii="Arial" w:eastAsia="Arial" w:hAnsi="Arial" w:cs="Arial"/>
          <w:sz w:val="22"/>
          <w:szCs w:val="22"/>
        </w:rPr>
        <w:t>A Comissão JULGADORA será nomeada por meio de portaria da Secretaria Municipal de Cultura com a composição de 05 (cinco) membros, quais sejam:</w:t>
      </w:r>
    </w:p>
    <w:p w14:paraId="25F97858" w14:textId="77777777" w:rsidR="00402A24" w:rsidRPr="00D21B9A" w:rsidRDefault="00D21B9A">
      <w:pPr>
        <w:widowControl w:val="0"/>
        <w:numPr>
          <w:ilvl w:val="2"/>
          <w:numId w:val="1"/>
        </w:numPr>
        <w:pBdr>
          <w:top w:val="nil"/>
          <w:left w:val="nil"/>
          <w:bottom w:val="nil"/>
          <w:right w:val="nil"/>
          <w:between w:val="nil"/>
        </w:pBdr>
        <w:tabs>
          <w:tab w:val="left" w:pos="642"/>
        </w:tabs>
        <w:spacing w:line="360" w:lineRule="auto"/>
        <w:ind w:left="1089" w:right="215"/>
        <w:jc w:val="both"/>
        <w:rPr>
          <w:rFonts w:ascii="Arial" w:eastAsia="Arial" w:hAnsi="Arial" w:cs="Arial"/>
          <w:sz w:val="22"/>
          <w:szCs w:val="22"/>
        </w:rPr>
      </w:pPr>
      <w:r w:rsidRPr="00D21B9A">
        <w:rPr>
          <w:rFonts w:ascii="Arial" w:eastAsia="Arial" w:hAnsi="Arial" w:cs="Arial"/>
          <w:sz w:val="22"/>
          <w:szCs w:val="22"/>
        </w:rPr>
        <w:t>03 (três) representantes da Secretaria Municipal de Cultura;</w:t>
      </w:r>
    </w:p>
    <w:p w14:paraId="6E8A8961" w14:textId="77777777" w:rsidR="00402A24" w:rsidRPr="00D21B9A" w:rsidRDefault="00D21B9A">
      <w:pPr>
        <w:widowControl w:val="0"/>
        <w:numPr>
          <w:ilvl w:val="2"/>
          <w:numId w:val="1"/>
        </w:numPr>
        <w:pBdr>
          <w:top w:val="nil"/>
          <w:left w:val="nil"/>
          <w:bottom w:val="nil"/>
          <w:right w:val="nil"/>
          <w:between w:val="nil"/>
        </w:pBdr>
        <w:tabs>
          <w:tab w:val="left" w:pos="642"/>
        </w:tabs>
        <w:spacing w:line="360" w:lineRule="auto"/>
        <w:ind w:left="1089" w:right="215"/>
        <w:jc w:val="both"/>
        <w:rPr>
          <w:rFonts w:ascii="Arial" w:eastAsia="Arial" w:hAnsi="Arial" w:cs="Arial"/>
          <w:sz w:val="22"/>
          <w:szCs w:val="22"/>
        </w:rPr>
      </w:pPr>
      <w:r w:rsidRPr="00D21B9A">
        <w:rPr>
          <w:rFonts w:ascii="Arial" w:eastAsia="Arial" w:hAnsi="Arial" w:cs="Arial"/>
          <w:sz w:val="22"/>
          <w:szCs w:val="22"/>
        </w:rPr>
        <w:t xml:space="preserve">01 (um) representante do Departamento de Artes Plásticas da Escola de Comunicação e Artes da Universidade de São Paulo; </w:t>
      </w:r>
    </w:p>
    <w:p w14:paraId="53C53E08" w14:textId="77777777" w:rsidR="00402A24" w:rsidRPr="00D21B9A" w:rsidRDefault="00D21B9A">
      <w:pPr>
        <w:widowControl w:val="0"/>
        <w:numPr>
          <w:ilvl w:val="2"/>
          <w:numId w:val="1"/>
        </w:numPr>
        <w:pBdr>
          <w:top w:val="nil"/>
          <w:left w:val="nil"/>
          <w:bottom w:val="nil"/>
          <w:right w:val="nil"/>
          <w:between w:val="nil"/>
        </w:pBdr>
        <w:tabs>
          <w:tab w:val="left" w:pos="642"/>
        </w:tabs>
        <w:spacing w:line="360" w:lineRule="auto"/>
        <w:ind w:left="1089" w:right="215"/>
        <w:jc w:val="both"/>
        <w:rPr>
          <w:rFonts w:ascii="Arial" w:eastAsia="Arial" w:hAnsi="Arial" w:cs="Arial"/>
          <w:sz w:val="22"/>
          <w:szCs w:val="22"/>
        </w:rPr>
      </w:pPr>
      <w:r w:rsidRPr="00D21B9A">
        <w:rPr>
          <w:rFonts w:ascii="Arial" w:eastAsia="Arial" w:hAnsi="Arial" w:cs="Arial"/>
          <w:sz w:val="22"/>
          <w:szCs w:val="22"/>
        </w:rPr>
        <w:t xml:space="preserve">01 (um) representante do Instituto de artes da Universidade Estadual Paulista “Júlio de Mesquita Filho”; </w:t>
      </w:r>
    </w:p>
    <w:p w14:paraId="50E9930B" w14:textId="77777777" w:rsidR="00402A24" w:rsidRPr="00D21B9A" w:rsidRDefault="00402A24">
      <w:pPr>
        <w:widowControl w:val="0"/>
        <w:tabs>
          <w:tab w:val="left" w:pos="642"/>
        </w:tabs>
        <w:spacing w:line="360" w:lineRule="auto"/>
        <w:ind w:right="215"/>
        <w:jc w:val="both"/>
        <w:rPr>
          <w:rFonts w:ascii="Arial" w:eastAsia="Arial" w:hAnsi="Arial" w:cs="Arial"/>
          <w:sz w:val="22"/>
          <w:szCs w:val="22"/>
          <w:highlight w:val="yellow"/>
        </w:rPr>
      </w:pPr>
    </w:p>
    <w:p w14:paraId="2BBAFA8B" w14:textId="77777777" w:rsidR="00402A24" w:rsidRPr="00D21B9A" w:rsidRDefault="00D21B9A">
      <w:pPr>
        <w:widowControl w:val="0"/>
        <w:numPr>
          <w:ilvl w:val="1"/>
          <w:numId w:val="1"/>
        </w:numPr>
        <w:pBdr>
          <w:top w:val="nil"/>
          <w:left w:val="nil"/>
          <w:bottom w:val="nil"/>
          <w:right w:val="nil"/>
          <w:between w:val="nil"/>
        </w:pBdr>
        <w:tabs>
          <w:tab w:val="left" w:pos="642"/>
        </w:tabs>
        <w:spacing w:line="360" w:lineRule="auto"/>
        <w:ind w:right="215"/>
        <w:jc w:val="both"/>
        <w:rPr>
          <w:rFonts w:ascii="Arial" w:eastAsia="Arial" w:hAnsi="Arial" w:cs="Arial"/>
          <w:sz w:val="22"/>
          <w:szCs w:val="22"/>
        </w:rPr>
      </w:pPr>
      <w:r w:rsidRPr="00D21B9A">
        <w:rPr>
          <w:rFonts w:ascii="Arial" w:eastAsia="Arial" w:hAnsi="Arial" w:cs="Arial"/>
          <w:sz w:val="22"/>
          <w:szCs w:val="22"/>
        </w:rPr>
        <w:t>Os integrantes da Comissão JULGADORA têm o objetivo de avaliar os documentos apresentados para o concurso e dar as notas conforme tabela do item 11, definindo o vencedor do concurso em epígrafe.</w:t>
      </w:r>
    </w:p>
    <w:p w14:paraId="3F2A6F67" w14:textId="77777777" w:rsidR="00402A24" w:rsidRPr="00D21B9A" w:rsidRDefault="00402A24">
      <w:pPr>
        <w:widowControl w:val="0"/>
        <w:pBdr>
          <w:top w:val="nil"/>
          <w:left w:val="nil"/>
          <w:bottom w:val="nil"/>
          <w:right w:val="nil"/>
          <w:between w:val="nil"/>
        </w:pBdr>
        <w:tabs>
          <w:tab w:val="left" w:pos="642"/>
        </w:tabs>
        <w:spacing w:line="360" w:lineRule="auto"/>
        <w:ind w:left="720" w:right="215"/>
        <w:jc w:val="both"/>
        <w:rPr>
          <w:rFonts w:ascii="Arial" w:eastAsia="Arial" w:hAnsi="Arial" w:cs="Arial"/>
          <w:sz w:val="22"/>
          <w:szCs w:val="22"/>
        </w:rPr>
      </w:pPr>
    </w:p>
    <w:p w14:paraId="5A009224"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A Comissão JULGADORA tem autonomia na análise técnica e decisão de seleção quanto aos documentos entregues referente ao item 5.1, inclusive para desclassificar projetos que não atendam aos requisitos mínimos exigidos</w:t>
      </w:r>
      <w:r w:rsidRPr="00D21B9A">
        <w:rPr>
          <w:rFonts w:ascii="Verdana" w:eastAsia="Verdana" w:hAnsi="Verdana" w:cs="Verdana"/>
        </w:rPr>
        <w:t>.</w:t>
      </w:r>
    </w:p>
    <w:p w14:paraId="62F3531B" w14:textId="77777777" w:rsidR="00402A24" w:rsidRPr="00D21B9A" w:rsidRDefault="00402A24">
      <w:pPr>
        <w:spacing w:line="360" w:lineRule="auto"/>
        <w:jc w:val="both"/>
        <w:rPr>
          <w:rFonts w:ascii="Arial" w:eastAsia="Arial" w:hAnsi="Arial" w:cs="Arial"/>
          <w:b/>
          <w:sz w:val="22"/>
          <w:szCs w:val="22"/>
        </w:rPr>
      </w:pPr>
    </w:p>
    <w:p w14:paraId="2BC81F75" w14:textId="77777777"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 xml:space="preserve">DA HABILITAÇÃO </w:t>
      </w:r>
    </w:p>
    <w:p w14:paraId="376B8D84" w14:textId="77777777" w:rsidR="00402A24" w:rsidRPr="00D21B9A" w:rsidRDefault="00402A24">
      <w:pPr>
        <w:spacing w:line="360" w:lineRule="auto"/>
        <w:jc w:val="both"/>
        <w:rPr>
          <w:rFonts w:ascii="Arial" w:eastAsia="Arial" w:hAnsi="Arial" w:cs="Arial"/>
          <w:sz w:val="22"/>
          <w:szCs w:val="22"/>
        </w:rPr>
      </w:pPr>
    </w:p>
    <w:p w14:paraId="3420DBC4"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A Comissão Organizadora analisará a condição de habilitação do projeto para participar do presente Concurso, por meio da conferência dos documentos/itens e informações solicitadas e de acordo com os impedimentos e motivos para indeferimento da inscrição relacionados neste Edital-regulamento. </w:t>
      </w:r>
    </w:p>
    <w:p w14:paraId="6B9BCDBC"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b/>
          <w:sz w:val="22"/>
          <w:szCs w:val="22"/>
        </w:rPr>
      </w:pPr>
    </w:p>
    <w:p w14:paraId="533095D7" w14:textId="53A5B226"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A relação dos projetos habilitados e inabilitados</w:t>
      </w:r>
      <w:r>
        <w:rPr>
          <w:rFonts w:ascii="Arial" w:eastAsia="Arial" w:hAnsi="Arial" w:cs="Arial"/>
          <w:sz w:val="22"/>
          <w:szCs w:val="22"/>
        </w:rPr>
        <w:t xml:space="preserve"> </w:t>
      </w:r>
      <w:r w:rsidRPr="00D21B9A">
        <w:rPr>
          <w:rFonts w:ascii="Arial" w:eastAsia="Arial" w:hAnsi="Arial" w:cs="Arial"/>
          <w:sz w:val="22"/>
          <w:szCs w:val="22"/>
        </w:rPr>
        <w:t xml:space="preserve">(habilitação da inscrição) será publicada no site do Departamento do Patrimônio Histórico da Secretaria Municipal de Cultura </w:t>
      </w:r>
      <w:hyperlink r:id="rId12">
        <w:r w:rsidRPr="00D21B9A">
          <w:rPr>
            <w:rFonts w:ascii="Arial" w:eastAsia="Arial" w:hAnsi="Arial" w:cs="Arial"/>
            <w:sz w:val="22"/>
            <w:szCs w:val="22"/>
            <w:u w:val="single"/>
          </w:rPr>
          <w:t>https://www.prefeitura.sp.gov.br/cidade/secretarias/cultura/patrimonio_historico/</w:t>
        </w:r>
      </w:hyperlink>
      <w:r w:rsidRPr="00D21B9A">
        <w:rPr>
          <w:rFonts w:ascii="Arial" w:eastAsia="Arial" w:hAnsi="Arial" w:cs="Arial"/>
          <w:sz w:val="22"/>
          <w:szCs w:val="22"/>
        </w:rPr>
        <w:t xml:space="preserve"> e no Diário Oficial da Cidade até 5 (cinco) dias úteis após o término das inscrições.</w:t>
      </w:r>
    </w:p>
    <w:p w14:paraId="09F12C5B" w14:textId="77777777" w:rsidR="00402A24" w:rsidRPr="00D21B9A" w:rsidRDefault="00402A24">
      <w:pPr>
        <w:pBdr>
          <w:top w:val="nil"/>
          <w:left w:val="nil"/>
          <w:bottom w:val="nil"/>
          <w:right w:val="nil"/>
          <w:between w:val="nil"/>
        </w:pBdr>
        <w:ind w:left="708"/>
        <w:rPr>
          <w:b/>
          <w:sz w:val="22"/>
          <w:szCs w:val="22"/>
        </w:rPr>
      </w:pPr>
    </w:p>
    <w:p w14:paraId="043F4AF8" w14:textId="77777777"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DA SELEÇÃO</w:t>
      </w:r>
    </w:p>
    <w:p w14:paraId="0B2BD082" w14:textId="77777777" w:rsidR="00402A24" w:rsidRPr="00D21B9A" w:rsidRDefault="00402A24">
      <w:pPr>
        <w:spacing w:line="360" w:lineRule="auto"/>
        <w:jc w:val="both"/>
        <w:rPr>
          <w:rFonts w:ascii="Arial" w:eastAsia="Arial" w:hAnsi="Arial" w:cs="Arial"/>
          <w:sz w:val="22"/>
          <w:szCs w:val="22"/>
        </w:rPr>
      </w:pPr>
    </w:p>
    <w:p w14:paraId="2AEAB87C"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Nesta fase cada um dos membros da Comissão JULGADORA avaliará os projetos com base em 5 (cinco) critérios classificatórios, de acordo com a tabela abaixo:</w:t>
      </w:r>
    </w:p>
    <w:p w14:paraId="09B43BCD" w14:textId="77777777" w:rsidR="00402A24" w:rsidRPr="00D21B9A" w:rsidRDefault="00D21B9A">
      <w:pPr>
        <w:widowControl w:val="0"/>
        <w:numPr>
          <w:ilvl w:val="0"/>
          <w:numId w:val="11"/>
        </w:numPr>
        <w:pBdr>
          <w:top w:val="nil"/>
          <w:left w:val="nil"/>
          <w:bottom w:val="nil"/>
          <w:right w:val="nil"/>
          <w:between w:val="nil"/>
        </w:pBdr>
        <w:tabs>
          <w:tab w:val="left" w:pos="942"/>
        </w:tabs>
        <w:spacing w:line="360" w:lineRule="auto"/>
        <w:ind w:right="215" w:hanging="361"/>
        <w:jc w:val="both"/>
        <w:rPr>
          <w:rFonts w:ascii="Arial" w:eastAsia="Arial" w:hAnsi="Arial" w:cs="Arial"/>
          <w:sz w:val="22"/>
          <w:szCs w:val="22"/>
        </w:rPr>
      </w:pPr>
      <w:r w:rsidRPr="00D21B9A">
        <w:rPr>
          <w:rFonts w:ascii="Arial" w:eastAsia="Arial" w:hAnsi="Arial" w:cs="Arial"/>
          <w:sz w:val="22"/>
          <w:szCs w:val="22"/>
        </w:rPr>
        <w:t xml:space="preserve">A </w:t>
      </w:r>
      <w:r w:rsidRPr="00D21B9A">
        <w:rPr>
          <w:rFonts w:ascii="Arial" w:eastAsia="Arial" w:hAnsi="Arial" w:cs="Arial"/>
          <w:sz w:val="22"/>
          <w:szCs w:val="22"/>
          <w:u w:val="single"/>
        </w:rPr>
        <w:t>clareza na proposta</w:t>
      </w:r>
      <w:r w:rsidRPr="00D21B9A">
        <w:rPr>
          <w:rFonts w:ascii="Arial" w:eastAsia="Arial" w:hAnsi="Arial" w:cs="Arial"/>
          <w:sz w:val="22"/>
          <w:szCs w:val="22"/>
        </w:rPr>
        <w:t xml:space="preserve"> será avaliada de acordo com a capacidade do artista em apresentar todo o projeto e detalhes, de forma que seja possível compreender o projeto como um todo;</w:t>
      </w:r>
    </w:p>
    <w:p w14:paraId="6266D746" w14:textId="77777777" w:rsidR="00402A24" w:rsidRPr="00D21B9A" w:rsidRDefault="00D21B9A">
      <w:pPr>
        <w:widowControl w:val="0"/>
        <w:numPr>
          <w:ilvl w:val="0"/>
          <w:numId w:val="11"/>
        </w:numPr>
        <w:pBdr>
          <w:top w:val="nil"/>
          <w:left w:val="nil"/>
          <w:bottom w:val="nil"/>
          <w:right w:val="nil"/>
          <w:between w:val="nil"/>
        </w:pBdr>
        <w:tabs>
          <w:tab w:val="left" w:pos="942"/>
        </w:tabs>
        <w:spacing w:line="360" w:lineRule="auto"/>
        <w:ind w:right="215" w:hanging="361"/>
        <w:jc w:val="both"/>
        <w:rPr>
          <w:rFonts w:ascii="Arial" w:eastAsia="Arial" w:hAnsi="Arial" w:cs="Arial"/>
          <w:sz w:val="22"/>
          <w:szCs w:val="22"/>
        </w:rPr>
      </w:pPr>
      <w:r w:rsidRPr="00D21B9A">
        <w:rPr>
          <w:rFonts w:ascii="Arial" w:eastAsia="Arial" w:hAnsi="Arial" w:cs="Arial"/>
          <w:sz w:val="22"/>
          <w:szCs w:val="22"/>
        </w:rPr>
        <w:t xml:space="preserve">A </w:t>
      </w:r>
      <w:r w:rsidRPr="00D21B9A">
        <w:rPr>
          <w:rFonts w:ascii="Arial" w:eastAsia="Arial" w:hAnsi="Arial" w:cs="Arial"/>
          <w:sz w:val="22"/>
          <w:szCs w:val="22"/>
          <w:u w:val="single"/>
        </w:rPr>
        <w:t>habilidade de originalidade na proposta</w:t>
      </w:r>
      <w:r w:rsidRPr="00D21B9A">
        <w:rPr>
          <w:rFonts w:ascii="Arial" w:eastAsia="Arial" w:hAnsi="Arial" w:cs="Arial"/>
          <w:sz w:val="22"/>
          <w:szCs w:val="22"/>
        </w:rPr>
        <w:t xml:space="preserve"> será avaliada de acordo com a capacidade da </w:t>
      </w:r>
      <w:r w:rsidRPr="00D21B9A">
        <w:rPr>
          <w:rFonts w:ascii="Arial" w:eastAsia="Arial" w:hAnsi="Arial" w:cs="Arial"/>
          <w:sz w:val="22"/>
          <w:szCs w:val="22"/>
        </w:rPr>
        <w:lastRenderedPageBreak/>
        <w:t>obra de arte envolver o público e dialogar com as manifestações artísticas relacionadas à temática, promovendo inovações estéticas e conceituais;</w:t>
      </w:r>
    </w:p>
    <w:p w14:paraId="1E5D944A" w14:textId="77777777" w:rsidR="00402A24" w:rsidRPr="00D21B9A" w:rsidRDefault="00D21B9A">
      <w:pPr>
        <w:widowControl w:val="0"/>
        <w:numPr>
          <w:ilvl w:val="0"/>
          <w:numId w:val="11"/>
        </w:numPr>
        <w:pBdr>
          <w:top w:val="nil"/>
          <w:left w:val="nil"/>
          <w:bottom w:val="nil"/>
          <w:right w:val="nil"/>
          <w:between w:val="nil"/>
        </w:pBdr>
        <w:tabs>
          <w:tab w:val="left" w:pos="942"/>
        </w:tabs>
        <w:spacing w:line="360" w:lineRule="auto"/>
        <w:ind w:right="215" w:hanging="361"/>
        <w:jc w:val="both"/>
        <w:rPr>
          <w:rFonts w:ascii="Arial" w:eastAsia="Arial" w:hAnsi="Arial" w:cs="Arial"/>
          <w:sz w:val="22"/>
          <w:szCs w:val="22"/>
          <w:u w:val="single"/>
        </w:rPr>
      </w:pPr>
      <w:r w:rsidRPr="00D21B9A">
        <w:rPr>
          <w:rFonts w:ascii="Arial" w:eastAsia="Arial" w:hAnsi="Arial" w:cs="Arial"/>
          <w:sz w:val="22"/>
          <w:szCs w:val="22"/>
        </w:rPr>
        <w:t xml:space="preserve">A </w:t>
      </w:r>
      <w:r w:rsidRPr="00D21B9A">
        <w:rPr>
          <w:rFonts w:ascii="Arial" w:eastAsia="Arial" w:hAnsi="Arial" w:cs="Arial"/>
          <w:sz w:val="22"/>
          <w:szCs w:val="22"/>
          <w:u w:val="single"/>
        </w:rPr>
        <w:t>habilidade em relacionar a proposta com o entorno imediato</w:t>
      </w:r>
      <w:r w:rsidRPr="00D21B9A">
        <w:rPr>
          <w:rFonts w:ascii="Arial" w:eastAsia="Arial" w:hAnsi="Arial" w:cs="Arial"/>
          <w:sz w:val="22"/>
          <w:szCs w:val="22"/>
        </w:rPr>
        <w:t xml:space="preserve"> será avaliada de acordo com a valorização da ocupação do espaço público considerando o seu entorno, e a interatividade entre a obra de arte proposta, o ambiente em que será instalada e o público;</w:t>
      </w:r>
    </w:p>
    <w:p w14:paraId="070E9807" w14:textId="77777777" w:rsidR="00402A24" w:rsidRPr="00D21B9A" w:rsidRDefault="00D21B9A">
      <w:pPr>
        <w:widowControl w:val="0"/>
        <w:numPr>
          <w:ilvl w:val="0"/>
          <w:numId w:val="11"/>
        </w:numPr>
        <w:pBdr>
          <w:top w:val="nil"/>
          <w:left w:val="nil"/>
          <w:bottom w:val="nil"/>
          <w:right w:val="nil"/>
          <w:between w:val="nil"/>
        </w:pBdr>
        <w:tabs>
          <w:tab w:val="left" w:pos="942"/>
        </w:tabs>
        <w:spacing w:line="360" w:lineRule="auto"/>
        <w:ind w:right="215" w:hanging="361"/>
        <w:jc w:val="both"/>
        <w:rPr>
          <w:rFonts w:ascii="Arial" w:eastAsia="Arial" w:hAnsi="Arial" w:cs="Arial"/>
          <w:sz w:val="22"/>
          <w:szCs w:val="22"/>
          <w:u w:val="single"/>
        </w:rPr>
      </w:pPr>
      <w:r w:rsidRPr="00D21B9A">
        <w:rPr>
          <w:rFonts w:ascii="Arial" w:eastAsia="Arial" w:hAnsi="Arial" w:cs="Arial"/>
          <w:sz w:val="22"/>
          <w:szCs w:val="22"/>
        </w:rPr>
        <w:t xml:space="preserve">A </w:t>
      </w:r>
      <w:r w:rsidRPr="00D21B9A">
        <w:rPr>
          <w:rFonts w:ascii="Arial" w:eastAsia="Arial" w:hAnsi="Arial" w:cs="Arial"/>
          <w:sz w:val="22"/>
          <w:szCs w:val="22"/>
          <w:u w:val="single"/>
        </w:rPr>
        <w:t>habilidade em termos de formas e materiais para execução da obra,</w:t>
      </w:r>
      <w:r w:rsidRPr="00D21B9A">
        <w:rPr>
          <w:rFonts w:ascii="Arial" w:eastAsia="Arial" w:hAnsi="Arial" w:cs="Arial"/>
          <w:sz w:val="22"/>
          <w:szCs w:val="22"/>
        </w:rPr>
        <w:t xml:space="preserve"> levando em consideração o conjunto desencadeado pelo emprego de materiais, técnicas, cores e formas descritos no projeto que possibilitem a construção da obra e a sua durabilidade no espaço público;</w:t>
      </w:r>
    </w:p>
    <w:p w14:paraId="55EB0069" w14:textId="77777777" w:rsidR="00402A24" w:rsidRPr="00D21B9A" w:rsidRDefault="00D21B9A">
      <w:pPr>
        <w:widowControl w:val="0"/>
        <w:numPr>
          <w:ilvl w:val="0"/>
          <w:numId w:val="11"/>
        </w:numPr>
        <w:pBdr>
          <w:top w:val="nil"/>
          <w:left w:val="nil"/>
          <w:bottom w:val="nil"/>
          <w:right w:val="nil"/>
          <w:between w:val="nil"/>
        </w:pBdr>
        <w:tabs>
          <w:tab w:val="left" w:pos="942"/>
        </w:tabs>
        <w:spacing w:line="360" w:lineRule="auto"/>
        <w:ind w:right="217" w:hanging="361"/>
        <w:jc w:val="both"/>
        <w:rPr>
          <w:rFonts w:ascii="Arial" w:eastAsia="Arial" w:hAnsi="Arial" w:cs="Arial"/>
          <w:sz w:val="22"/>
          <w:szCs w:val="22"/>
        </w:rPr>
      </w:pPr>
      <w:r w:rsidRPr="00D21B9A">
        <w:rPr>
          <w:rFonts w:ascii="Arial" w:eastAsia="Arial" w:hAnsi="Arial" w:cs="Arial"/>
          <w:sz w:val="22"/>
          <w:szCs w:val="22"/>
        </w:rPr>
        <w:t xml:space="preserve">A </w:t>
      </w:r>
      <w:r w:rsidRPr="00D21B9A">
        <w:rPr>
          <w:rFonts w:ascii="Arial" w:eastAsia="Arial" w:hAnsi="Arial" w:cs="Arial"/>
          <w:sz w:val="22"/>
          <w:szCs w:val="22"/>
          <w:u w:val="single"/>
        </w:rPr>
        <w:t xml:space="preserve">exequibilidade da obra </w:t>
      </w:r>
      <w:r w:rsidRPr="00D21B9A">
        <w:rPr>
          <w:rFonts w:ascii="Arial" w:eastAsia="Arial" w:hAnsi="Arial" w:cs="Arial"/>
          <w:sz w:val="22"/>
          <w:szCs w:val="22"/>
        </w:rPr>
        <w:t>será avaliada por meio da análise das etapas de execução da obra de arte previstas no cronograma e orçamento, considerando as atividades necessárias para a confecção e instalação do monumento.</w:t>
      </w:r>
    </w:p>
    <w:p w14:paraId="337B9B01" w14:textId="77777777" w:rsidR="00402A24" w:rsidRPr="00D21B9A" w:rsidRDefault="00402A24">
      <w:pPr>
        <w:widowControl w:val="0"/>
        <w:pBdr>
          <w:top w:val="nil"/>
          <w:left w:val="nil"/>
          <w:bottom w:val="nil"/>
          <w:right w:val="nil"/>
          <w:between w:val="nil"/>
        </w:pBdr>
        <w:tabs>
          <w:tab w:val="left" w:pos="942"/>
        </w:tabs>
        <w:spacing w:line="360" w:lineRule="auto"/>
        <w:ind w:left="941" w:right="217"/>
        <w:jc w:val="both"/>
        <w:rPr>
          <w:rFonts w:ascii="Arial" w:eastAsia="Arial" w:hAnsi="Arial" w:cs="Arial"/>
          <w:sz w:val="22"/>
          <w:szCs w:val="22"/>
        </w:rPr>
      </w:pPr>
    </w:p>
    <w:tbl>
      <w:tblPr>
        <w:tblStyle w:val="a4"/>
        <w:tblW w:w="9294"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461"/>
        <w:gridCol w:w="2606"/>
        <w:gridCol w:w="962"/>
        <w:gridCol w:w="518"/>
        <w:gridCol w:w="1747"/>
      </w:tblGrid>
      <w:tr w:rsidR="00D21B9A" w:rsidRPr="00D21B9A" w14:paraId="28F66209" w14:textId="77777777">
        <w:trPr>
          <w:trHeight w:val="550"/>
        </w:trPr>
        <w:tc>
          <w:tcPr>
            <w:tcW w:w="3461" w:type="dxa"/>
            <w:vAlign w:val="center"/>
          </w:tcPr>
          <w:p w14:paraId="27F64D8E" w14:textId="77777777" w:rsidR="00402A24" w:rsidRPr="00D21B9A" w:rsidRDefault="00D21B9A">
            <w:pPr>
              <w:spacing w:line="360" w:lineRule="auto"/>
              <w:jc w:val="both"/>
              <w:rPr>
                <w:rFonts w:ascii="Arial" w:eastAsia="Arial" w:hAnsi="Arial" w:cs="Arial"/>
              </w:rPr>
            </w:pPr>
            <w:r w:rsidRPr="00D21B9A">
              <w:rPr>
                <w:rFonts w:ascii="Arial" w:eastAsia="Arial" w:hAnsi="Arial" w:cs="Arial"/>
                <w:b/>
              </w:rPr>
              <w:t xml:space="preserve">Critérios Classificatórios </w:t>
            </w:r>
          </w:p>
        </w:tc>
        <w:tc>
          <w:tcPr>
            <w:tcW w:w="2606" w:type="dxa"/>
            <w:vAlign w:val="center"/>
          </w:tcPr>
          <w:p w14:paraId="2F0A1269" w14:textId="77777777" w:rsidR="00402A24" w:rsidRPr="00D21B9A" w:rsidRDefault="00D21B9A">
            <w:pPr>
              <w:spacing w:line="360" w:lineRule="auto"/>
              <w:jc w:val="both"/>
              <w:rPr>
                <w:rFonts w:ascii="Arial" w:eastAsia="Arial" w:hAnsi="Arial" w:cs="Arial"/>
              </w:rPr>
            </w:pPr>
            <w:r w:rsidRPr="00D21B9A">
              <w:rPr>
                <w:rFonts w:ascii="Arial" w:eastAsia="Arial" w:hAnsi="Arial" w:cs="Arial"/>
                <w:b/>
              </w:rPr>
              <w:t xml:space="preserve">Pontos </w:t>
            </w:r>
          </w:p>
        </w:tc>
        <w:tc>
          <w:tcPr>
            <w:tcW w:w="1480" w:type="dxa"/>
            <w:gridSpan w:val="2"/>
            <w:vAlign w:val="center"/>
          </w:tcPr>
          <w:p w14:paraId="3071071C" w14:textId="77777777" w:rsidR="00402A24" w:rsidRPr="00D21B9A" w:rsidRDefault="00D21B9A">
            <w:pPr>
              <w:spacing w:line="360" w:lineRule="auto"/>
              <w:jc w:val="both"/>
              <w:rPr>
                <w:rFonts w:ascii="Arial" w:eastAsia="Arial" w:hAnsi="Arial" w:cs="Arial"/>
              </w:rPr>
            </w:pPr>
            <w:r w:rsidRPr="00D21B9A">
              <w:rPr>
                <w:rFonts w:ascii="Arial" w:eastAsia="Arial" w:hAnsi="Arial" w:cs="Arial"/>
                <w:b/>
              </w:rPr>
              <w:t xml:space="preserve">Peso </w:t>
            </w:r>
          </w:p>
        </w:tc>
        <w:tc>
          <w:tcPr>
            <w:tcW w:w="1747" w:type="dxa"/>
            <w:vAlign w:val="center"/>
          </w:tcPr>
          <w:p w14:paraId="7B2A8327" w14:textId="77777777" w:rsidR="00402A24" w:rsidRPr="00D21B9A" w:rsidRDefault="00D21B9A">
            <w:pPr>
              <w:spacing w:line="360" w:lineRule="auto"/>
              <w:jc w:val="both"/>
              <w:rPr>
                <w:rFonts w:ascii="Arial" w:eastAsia="Arial" w:hAnsi="Arial" w:cs="Arial"/>
              </w:rPr>
            </w:pPr>
            <w:r w:rsidRPr="00D21B9A">
              <w:rPr>
                <w:rFonts w:ascii="Arial" w:eastAsia="Arial" w:hAnsi="Arial" w:cs="Arial"/>
                <w:b/>
              </w:rPr>
              <w:t xml:space="preserve">Pontuação Máxima </w:t>
            </w:r>
          </w:p>
        </w:tc>
      </w:tr>
      <w:tr w:rsidR="00D21B9A" w:rsidRPr="00D21B9A" w14:paraId="446325FA" w14:textId="77777777">
        <w:trPr>
          <w:trHeight w:val="292"/>
        </w:trPr>
        <w:tc>
          <w:tcPr>
            <w:tcW w:w="3461" w:type="dxa"/>
          </w:tcPr>
          <w:p w14:paraId="0F1BB848"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a) Clareza da proposta</w:t>
            </w:r>
          </w:p>
        </w:tc>
        <w:tc>
          <w:tcPr>
            <w:tcW w:w="2606" w:type="dxa"/>
            <w:vAlign w:val="center"/>
          </w:tcPr>
          <w:p w14:paraId="357960CC" w14:textId="0642F071" w:rsidR="00402A24" w:rsidRPr="00D21B9A" w:rsidRDefault="00D21B9A">
            <w:pPr>
              <w:spacing w:line="360" w:lineRule="auto"/>
              <w:jc w:val="both"/>
              <w:rPr>
                <w:rFonts w:ascii="Arial" w:eastAsia="Arial" w:hAnsi="Arial" w:cs="Arial"/>
              </w:rPr>
            </w:pPr>
            <w:r w:rsidRPr="00D21B9A">
              <w:rPr>
                <w:rFonts w:ascii="Arial" w:eastAsia="Arial" w:hAnsi="Arial" w:cs="Arial"/>
              </w:rPr>
              <w:t>1 - 10</w:t>
            </w:r>
          </w:p>
        </w:tc>
        <w:tc>
          <w:tcPr>
            <w:tcW w:w="1480" w:type="dxa"/>
            <w:gridSpan w:val="2"/>
            <w:vAlign w:val="center"/>
          </w:tcPr>
          <w:p w14:paraId="0C834642"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2,0</w:t>
            </w:r>
          </w:p>
        </w:tc>
        <w:tc>
          <w:tcPr>
            <w:tcW w:w="1747" w:type="dxa"/>
            <w:vAlign w:val="center"/>
          </w:tcPr>
          <w:p w14:paraId="232B04C8"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20</w:t>
            </w:r>
          </w:p>
        </w:tc>
      </w:tr>
      <w:tr w:rsidR="00D21B9A" w:rsidRPr="00D21B9A" w14:paraId="0103CEEE" w14:textId="77777777">
        <w:trPr>
          <w:trHeight w:val="292"/>
        </w:trPr>
        <w:tc>
          <w:tcPr>
            <w:tcW w:w="3461" w:type="dxa"/>
          </w:tcPr>
          <w:p w14:paraId="2AB4BFF0"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b) Habilidade de originalidade na proposta </w:t>
            </w:r>
          </w:p>
        </w:tc>
        <w:tc>
          <w:tcPr>
            <w:tcW w:w="2606" w:type="dxa"/>
            <w:vAlign w:val="center"/>
          </w:tcPr>
          <w:p w14:paraId="7334250A"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1 - 10 </w:t>
            </w:r>
          </w:p>
        </w:tc>
        <w:tc>
          <w:tcPr>
            <w:tcW w:w="1480" w:type="dxa"/>
            <w:gridSpan w:val="2"/>
            <w:vAlign w:val="center"/>
          </w:tcPr>
          <w:p w14:paraId="327DDC15"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2,0 </w:t>
            </w:r>
          </w:p>
        </w:tc>
        <w:tc>
          <w:tcPr>
            <w:tcW w:w="1747" w:type="dxa"/>
            <w:vAlign w:val="center"/>
          </w:tcPr>
          <w:p w14:paraId="2170D764"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20 </w:t>
            </w:r>
          </w:p>
        </w:tc>
      </w:tr>
      <w:tr w:rsidR="00D21B9A" w:rsidRPr="00D21B9A" w14:paraId="6A072B97" w14:textId="77777777">
        <w:trPr>
          <w:trHeight w:val="538"/>
        </w:trPr>
        <w:tc>
          <w:tcPr>
            <w:tcW w:w="3461" w:type="dxa"/>
          </w:tcPr>
          <w:p w14:paraId="0A262B66"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c) Habilidade em relacionar a proposta com o entorno imediato</w:t>
            </w:r>
          </w:p>
        </w:tc>
        <w:tc>
          <w:tcPr>
            <w:tcW w:w="2606" w:type="dxa"/>
            <w:vAlign w:val="center"/>
          </w:tcPr>
          <w:p w14:paraId="755B9E9A" w14:textId="510EE2A3" w:rsidR="00402A24" w:rsidRPr="00D21B9A" w:rsidRDefault="00D21B9A">
            <w:pPr>
              <w:spacing w:line="360" w:lineRule="auto"/>
              <w:jc w:val="both"/>
              <w:rPr>
                <w:rFonts w:ascii="Arial" w:eastAsia="Arial" w:hAnsi="Arial" w:cs="Arial"/>
              </w:rPr>
            </w:pPr>
            <w:r w:rsidRPr="00D21B9A">
              <w:rPr>
                <w:rFonts w:ascii="Arial" w:eastAsia="Arial" w:hAnsi="Arial" w:cs="Arial"/>
              </w:rPr>
              <w:t>1 - 10</w:t>
            </w:r>
          </w:p>
        </w:tc>
        <w:tc>
          <w:tcPr>
            <w:tcW w:w="1480" w:type="dxa"/>
            <w:gridSpan w:val="2"/>
            <w:vAlign w:val="center"/>
          </w:tcPr>
          <w:p w14:paraId="56E06847"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2,0</w:t>
            </w:r>
          </w:p>
        </w:tc>
        <w:tc>
          <w:tcPr>
            <w:tcW w:w="1747" w:type="dxa"/>
            <w:vAlign w:val="center"/>
          </w:tcPr>
          <w:p w14:paraId="7A0D446E"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20</w:t>
            </w:r>
          </w:p>
        </w:tc>
      </w:tr>
      <w:tr w:rsidR="00D21B9A" w:rsidRPr="00D21B9A" w14:paraId="00D22156" w14:textId="77777777">
        <w:trPr>
          <w:trHeight w:val="538"/>
        </w:trPr>
        <w:tc>
          <w:tcPr>
            <w:tcW w:w="3461" w:type="dxa"/>
          </w:tcPr>
          <w:p w14:paraId="302034F8"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d) Habilidade em termos de formas e materiais para execução da obra</w:t>
            </w:r>
          </w:p>
        </w:tc>
        <w:tc>
          <w:tcPr>
            <w:tcW w:w="2606" w:type="dxa"/>
            <w:vAlign w:val="center"/>
          </w:tcPr>
          <w:p w14:paraId="5E9CE442"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1 - 10 </w:t>
            </w:r>
          </w:p>
        </w:tc>
        <w:tc>
          <w:tcPr>
            <w:tcW w:w="1480" w:type="dxa"/>
            <w:gridSpan w:val="2"/>
            <w:vAlign w:val="center"/>
          </w:tcPr>
          <w:p w14:paraId="43EDB3D5"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3,0</w:t>
            </w:r>
          </w:p>
        </w:tc>
        <w:tc>
          <w:tcPr>
            <w:tcW w:w="1747" w:type="dxa"/>
            <w:vAlign w:val="center"/>
          </w:tcPr>
          <w:p w14:paraId="1118D5E3"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30</w:t>
            </w:r>
          </w:p>
        </w:tc>
      </w:tr>
      <w:tr w:rsidR="00D21B9A" w:rsidRPr="00D21B9A" w14:paraId="5AF1CBE4" w14:textId="77777777">
        <w:trPr>
          <w:trHeight w:val="538"/>
        </w:trPr>
        <w:tc>
          <w:tcPr>
            <w:tcW w:w="3461" w:type="dxa"/>
          </w:tcPr>
          <w:p w14:paraId="185598BE"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e) Exequibilidade da obra </w:t>
            </w:r>
          </w:p>
        </w:tc>
        <w:tc>
          <w:tcPr>
            <w:tcW w:w="2606" w:type="dxa"/>
            <w:vAlign w:val="center"/>
          </w:tcPr>
          <w:p w14:paraId="26D162DB" w14:textId="2EE40CCA" w:rsidR="00402A24" w:rsidRPr="00D21B9A" w:rsidRDefault="00D21B9A">
            <w:pPr>
              <w:spacing w:line="360" w:lineRule="auto"/>
              <w:jc w:val="both"/>
              <w:rPr>
                <w:rFonts w:ascii="Arial" w:eastAsia="Arial" w:hAnsi="Arial" w:cs="Arial"/>
              </w:rPr>
            </w:pPr>
            <w:r w:rsidRPr="00D21B9A">
              <w:rPr>
                <w:rFonts w:ascii="Arial" w:eastAsia="Arial" w:hAnsi="Arial" w:cs="Arial"/>
              </w:rPr>
              <w:t>1 - 10</w:t>
            </w:r>
          </w:p>
        </w:tc>
        <w:tc>
          <w:tcPr>
            <w:tcW w:w="1480" w:type="dxa"/>
            <w:gridSpan w:val="2"/>
            <w:vAlign w:val="center"/>
          </w:tcPr>
          <w:p w14:paraId="49CA2285"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1,0</w:t>
            </w:r>
          </w:p>
        </w:tc>
        <w:tc>
          <w:tcPr>
            <w:tcW w:w="1747" w:type="dxa"/>
            <w:vAlign w:val="center"/>
          </w:tcPr>
          <w:p w14:paraId="6A9B17ED"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10</w:t>
            </w:r>
          </w:p>
        </w:tc>
      </w:tr>
      <w:tr w:rsidR="00D21B9A" w:rsidRPr="00D21B9A" w14:paraId="659C9B96" w14:textId="77777777">
        <w:trPr>
          <w:trHeight w:val="304"/>
        </w:trPr>
        <w:tc>
          <w:tcPr>
            <w:tcW w:w="7029" w:type="dxa"/>
            <w:gridSpan w:val="3"/>
            <w:vAlign w:val="center"/>
          </w:tcPr>
          <w:p w14:paraId="0927E025" w14:textId="77777777" w:rsidR="00402A24" w:rsidRPr="00D21B9A" w:rsidRDefault="00D21B9A">
            <w:pPr>
              <w:spacing w:line="360" w:lineRule="auto"/>
              <w:jc w:val="both"/>
              <w:rPr>
                <w:rFonts w:ascii="Arial" w:eastAsia="Arial" w:hAnsi="Arial" w:cs="Arial"/>
              </w:rPr>
            </w:pPr>
            <w:r w:rsidRPr="00D21B9A">
              <w:rPr>
                <w:rFonts w:ascii="Arial" w:eastAsia="Arial" w:hAnsi="Arial" w:cs="Arial"/>
              </w:rPr>
              <w:t xml:space="preserve">Pontuação máxima por membro da Comissão Julgadora </w:t>
            </w:r>
          </w:p>
        </w:tc>
        <w:tc>
          <w:tcPr>
            <w:tcW w:w="2265" w:type="dxa"/>
            <w:gridSpan w:val="2"/>
            <w:vAlign w:val="center"/>
          </w:tcPr>
          <w:p w14:paraId="59CE97A6" w14:textId="77777777" w:rsidR="00402A24" w:rsidRPr="00D21B9A" w:rsidRDefault="00D21B9A">
            <w:pPr>
              <w:spacing w:line="360" w:lineRule="auto"/>
              <w:jc w:val="both"/>
              <w:rPr>
                <w:rFonts w:ascii="Arial" w:eastAsia="Arial" w:hAnsi="Arial" w:cs="Arial"/>
              </w:rPr>
            </w:pPr>
            <w:r w:rsidRPr="00D21B9A">
              <w:rPr>
                <w:rFonts w:ascii="Arial" w:eastAsia="Arial" w:hAnsi="Arial" w:cs="Arial"/>
                <w:b/>
              </w:rPr>
              <w:t xml:space="preserve">100 pontos </w:t>
            </w:r>
          </w:p>
        </w:tc>
      </w:tr>
    </w:tbl>
    <w:p w14:paraId="4409B2FE" w14:textId="77777777" w:rsidR="00402A24" w:rsidRPr="00D21B9A" w:rsidRDefault="00402A24">
      <w:pPr>
        <w:spacing w:line="360" w:lineRule="auto"/>
        <w:jc w:val="both"/>
        <w:rPr>
          <w:rFonts w:ascii="Arial" w:eastAsia="Arial" w:hAnsi="Arial" w:cs="Arial"/>
          <w:sz w:val="22"/>
          <w:szCs w:val="22"/>
        </w:rPr>
      </w:pPr>
    </w:p>
    <w:p w14:paraId="43248A86"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Cada um dos 5 (cinco) membros da Comissão Julgadora atribuirá, a cada projeto, a pontuação de 1 a 10 em cada um dos critérios classificatórios; </w:t>
      </w:r>
    </w:p>
    <w:p w14:paraId="6BE2FEC2"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b/>
          <w:sz w:val="22"/>
          <w:szCs w:val="22"/>
        </w:rPr>
      </w:pPr>
    </w:p>
    <w:p w14:paraId="7E544EA3" w14:textId="77777777" w:rsidR="00402A24" w:rsidRPr="00D21B9A" w:rsidRDefault="00D21B9A">
      <w:pPr>
        <w:numPr>
          <w:ilvl w:val="2"/>
          <w:numId w:val="1"/>
        </w:numPr>
        <w:pBdr>
          <w:top w:val="nil"/>
          <w:left w:val="nil"/>
          <w:bottom w:val="nil"/>
          <w:right w:val="nil"/>
          <w:between w:val="nil"/>
        </w:pBdr>
        <w:spacing w:line="360" w:lineRule="auto"/>
        <w:ind w:left="1854"/>
        <w:jc w:val="both"/>
        <w:rPr>
          <w:rFonts w:ascii="Arial" w:eastAsia="Arial" w:hAnsi="Arial" w:cs="Arial"/>
          <w:b/>
          <w:sz w:val="22"/>
          <w:szCs w:val="22"/>
        </w:rPr>
      </w:pPr>
      <w:r w:rsidRPr="00D21B9A">
        <w:rPr>
          <w:rFonts w:ascii="Arial" w:eastAsia="Arial" w:hAnsi="Arial" w:cs="Arial"/>
          <w:sz w:val="22"/>
          <w:szCs w:val="22"/>
        </w:rPr>
        <w:t>A pontuação atribuída em cada critério será multiplicada pelo peso respectivo.</w:t>
      </w:r>
    </w:p>
    <w:p w14:paraId="0359AE4B" w14:textId="77777777" w:rsidR="00402A24" w:rsidRPr="00D21B9A" w:rsidRDefault="00D21B9A">
      <w:pPr>
        <w:numPr>
          <w:ilvl w:val="2"/>
          <w:numId w:val="1"/>
        </w:numPr>
        <w:pBdr>
          <w:top w:val="nil"/>
          <w:left w:val="nil"/>
          <w:bottom w:val="nil"/>
          <w:right w:val="nil"/>
          <w:between w:val="nil"/>
        </w:pBdr>
        <w:spacing w:line="360" w:lineRule="auto"/>
        <w:ind w:left="1854"/>
        <w:jc w:val="both"/>
        <w:rPr>
          <w:rFonts w:ascii="Arial" w:eastAsia="Arial" w:hAnsi="Arial" w:cs="Arial"/>
          <w:b/>
          <w:sz w:val="22"/>
          <w:szCs w:val="22"/>
        </w:rPr>
      </w:pPr>
      <w:r w:rsidRPr="00D21B9A">
        <w:rPr>
          <w:rFonts w:ascii="Arial" w:eastAsia="Arial" w:hAnsi="Arial" w:cs="Arial"/>
          <w:sz w:val="22"/>
          <w:szCs w:val="22"/>
        </w:rPr>
        <w:t xml:space="preserve">Os pontos dos critérios serão somados, resultando na pontuação de cada um dos 5 (cinco) membros da Comissão Julgadora para cada projeto, que será de no máximo 100 (cem) pontos; </w:t>
      </w:r>
    </w:p>
    <w:p w14:paraId="22801617" w14:textId="77777777" w:rsidR="00402A24" w:rsidRPr="00D21B9A" w:rsidRDefault="00D21B9A">
      <w:pPr>
        <w:numPr>
          <w:ilvl w:val="2"/>
          <w:numId w:val="1"/>
        </w:numPr>
        <w:pBdr>
          <w:top w:val="nil"/>
          <w:left w:val="nil"/>
          <w:bottom w:val="nil"/>
          <w:right w:val="nil"/>
          <w:between w:val="nil"/>
        </w:pBdr>
        <w:spacing w:line="360" w:lineRule="auto"/>
        <w:ind w:left="1854"/>
        <w:jc w:val="both"/>
        <w:rPr>
          <w:rFonts w:ascii="Arial" w:eastAsia="Arial" w:hAnsi="Arial" w:cs="Arial"/>
          <w:b/>
          <w:sz w:val="22"/>
          <w:szCs w:val="22"/>
        </w:rPr>
      </w:pPr>
      <w:r w:rsidRPr="00D21B9A">
        <w:rPr>
          <w:rFonts w:ascii="Arial" w:eastAsia="Arial" w:hAnsi="Arial" w:cs="Arial"/>
          <w:sz w:val="22"/>
          <w:szCs w:val="22"/>
        </w:rPr>
        <w:lastRenderedPageBreak/>
        <w:t>Após a avaliação individual será realizada a soma dos pontos atribuídos pelos membros da Comissão Julgadora, resultando na pontuação final do projeto, que será de no máximo 500 pontos;</w:t>
      </w:r>
      <w:r w:rsidRPr="00D21B9A">
        <w:rPr>
          <w:rFonts w:ascii="Arial" w:eastAsia="Arial" w:hAnsi="Arial" w:cs="Arial"/>
          <w:sz w:val="22"/>
          <w:szCs w:val="22"/>
        </w:rPr>
        <w:tab/>
      </w:r>
    </w:p>
    <w:p w14:paraId="26DC3597" w14:textId="77777777" w:rsidR="00402A24" w:rsidRPr="00D21B9A" w:rsidRDefault="00D21B9A">
      <w:pPr>
        <w:numPr>
          <w:ilvl w:val="2"/>
          <w:numId w:val="1"/>
        </w:numPr>
        <w:pBdr>
          <w:top w:val="nil"/>
          <w:left w:val="nil"/>
          <w:bottom w:val="nil"/>
          <w:right w:val="nil"/>
          <w:between w:val="nil"/>
        </w:pBdr>
        <w:spacing w:line="360" w:lineRule="auto"/>
        <w:ind w:left="1854"/>
        <w:jc w:val="both"/>
        <w:rPr>
          <w:rFonts w:ascii="Arial" w:eastAsia="Arial" w:hAnsi="Arial" w:cs="Arial"/>
          <w:b/>
          <w:sz w:val="22"/>
          <w:szCs w:val="22"/>
        </w:rPr>
      </w:pPr>
      <w:r w:rsidRPr="00D21B9A">
        <w:rPr>
          <w:rFonts w:ascii="Arial" w:eastAsia="Arial" w:hAnsi="Arial" w:cs="Arial"/>
          <w:sz w:val="22"/>
          <w:szCs w:val="22"/>
        </w:rPr>
        <w:t>Os projetos serão ordenados de acordo com a pontuação final, da mais alta para a mais baixa, resultando na relação classificatória;</w:t>
      </w:r>
    </w:p>
    <w:p w14:paraId="6900B566" w14:textId="77777777" w:rsidR="00402A24" w:rsidRPr="00D21B9A" w:rsidRDefault="00D21B9A">
      <w:pPr>
        <w:numPr>
          <w:ilvl w:val="2"/>
          <w:numId w:val="1"/>
        </w:numPr>
        <w:pBdr>
          <w:top w:val="nil"/>
          <w:left w:val="nil"/>
          <w:bottom w:val="nil"/>
          <w:right w:val="nil"/>
          <w:between w:val="nil"/>
        </w:pBdr>
        <w:spacing w:line="360" w:lineRule="auto"/>
        <w:ind w:left="1854"/>
        <w:jc w:val="both"/>
        <w:rPr>
          <w:rFonts w:ascii="Arial" w:eastAsia="Arial" w:hAnsi="Arial" w:cs="Arial"/>
          <w:b/>
          <w:sz w:val="22"/>
          <w:szCs w:val="22"/>
        </w:rPr>
      </w:pPr>
      <w:r w:rsidRPr="00D21B9A">
        <w:rPr>
          <w:rFonts w:ascii="Arial" w:eastAsia="Arial" w:hAnsi="Arial" w:cs="Arial"/>
          <w:sz w:val="22"/>
          <w:szCs w:val="22"/>
        </w:rPr>
        <w:t xml:space="preserve">O primeiro projeto da relação, desde que tenha atingido a pontuação mínima (item 11.3), será o selecionado; o de segunda maior pontuação será o segundo colocado e o projeto de terceira maior pontuação será o terceiro colocado. </w:t>
      </w:r>
    </w:p>
    <w:p w14:paraId="5B3BF833" w14:textId="77777777" w:rsidR="00402A24" w:rsidRPr="00D21B9A" w:rsidRDefault="00402A24">
      <w:pPr>
        <w:spacing w:line="360" w:lineRule="auto"/>
        <w:jc w:val="both"/>
        <w:rPr>
          <w:rFonts w:ascii="Arial" w:eastAsia="Arial" w:hAnsi="Arial" w:cs="Arial"/>
          <w:sz w:val="22"/>
          <w:szCs w:val="22"/>
        </w:rPr>
      </w:pPr>
    </w:p>
    <w:p w14:paraId="26AD96D1"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Considerando-se a importância simbólica do concurso, fica previamente definido que o projeto selecionado deverá obter, no mínimo, 70% (setenta por cento) da pontuação máxima.</w:t>
      </w:r>
    </w:p>
    <w:p w14:paraId="6C7FA50B"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b/>
          <w:sz w:val="22"/>
          <w:szCs w:val="22"/>
        </w:rPr>
      </w:pPr>
    </w:p>
    <w:p w14:paraId="77EB7E05" w14:textId="022D912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Caso nenhum dos projetos atinja a nota mínima estabelecida, o Concurso terminará sem vencedor e nenhum dos participantes </w:t>
      </w:r>
      <w:r w:rsidR="00D27C86">
        <w:rPr>
          <w:rFonts w:ascii="Arial" w:eastAsia="Arial" w:hAnsi="Arial" w:cs="Arial"/>
          <w:sz w:val="22"/>
          <w:szCs w:val="22"/>
        </w:rPr>
        <w:t>será convocado para assinatura do contrato</w:t>
      </w:r>
      <w:r w:rsidRPr="00D21B9A">
        <w:rPr>
          <w:rFonts w:ascii="Arial" w:eastAsia="Arial" w:hAnsi="Arial" w:cs="Arial"/>
          <w:sz w:val="22"/>
          <w:szCs w:val="22"/>
        </w:rPr>
        <w:t xml:space="preserve">. </w:t>
      </w:r>
    </w:p>
    <w:p w14:paraId="204E7CBB"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7E13CF99"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No caso de empate de dois ou mais projetos, será declarado selecionado o que obtiver a maior nota no item “d”. Em caso de permanência do empate, será declarado selecionado o que obtiver a maior nota no item “e”. </w:t>
      </w:r>
    </w:p>
    <w:p w14:paraId="59100D3A"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57D85298"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A Comissão Julgadora avaliará e classificará soberanamente as propostas, respeitadas as disposições legais, e elaborará ata final fundamentada.</w:t>
      </w:r>
    </w:p>
    <w:p w14:paraId="20E579F9" w14:textId="77777777" w:rsidR="00402A24" w:rsidRPr="00D21B9A" w:rsidRDefault="00402A24">
      <w:pPr>
        <w:pBdr>
          <w:top w:val="nil"/>
          <w:left w:val="nil"/>
          <w:bottom w:val="nil"/>
          <w:right w:val="nil"/>
          <w:between w:val="nil"/>
        </w:pBdr>
        <w:ind w:left="708"/>
        <w:rPr>
          <w:b/>
          <w:sz w:val="22"/>
          <w:szCs w:val="22"/>
        </w:rPr>
      </w:pPr>
    </w:p>
    <w:p w14:paraId="6DECFEE4" w14:textId="4BADCCE8" w:rsidR="00402A24" w:rsidRPr="00D21B9A" w:rsidRDefault="00D21B9A" w:rsidP="00D21B9A">
      <w:pPr>
        <w:numPr>
          <w:ilvl w:val="0"/>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 xml:space="preserve">DA DIVULGAÇÃO DOS RESULTADOS </w:t>
      </w:r>
    </w:p>
    <w:p w14:paraId="37FB633F" w14:textId="77777777" w:rsidR="00402A24" w:rsidRPr="00D21B9A" w:rsidRDefault="00D21B9A">
      <w:pPr>
        <w:numPr>
          <w:ilvl w:val="1"/>
          <w:numId w:val="1"/>
        </w:numPr>
        <w:spacing w:before="240" w:after="240" w:line="360" w:lineRule="auto"/>
        <w:jc w:val="both"/>
        <w:rPr>
          <w:rFonts w:ascii="Arial" w:eastAsia="Arial" w:hAnsi="Arial" w:cs="Arial"/>
          <w:sz w:val="22"/>
          <w:szCs w:val="22"/>
        </w:rPr>
      </w:pPr>
      <w:r w:rsidRPr="00D21B9A">
        <w:rPr>
          <w:rFonts w:ascii="Arial" w:eastAsia="Arial" w:hAnsi="Arial" w:cs="Arial"/>
          <w:sz w:val="22"/>
          <w:szCs w:val="22"/>
        </w:rPr>
        <w:t>A relação dos PROJETOS HABILITADOS E INABILITADOS (habilitação da inscrição) será publicada no site do Departamento do Patrimônio Histórico da Secretaria Municipal de Cultura</w:t>
      </w:r>
      <w:hyperlink r:id="rId13">
        <w:r w:rsidRPr="00D21B9A">
          <w:rPr>
            <w:rFonts w:ascii="Arial" w:eastAsia="Arial" w:hAnsi="Arial" w:cs="Arial"/>
            <w:sz w:val="22"/>
            <w:szCs w:val="22"/>
          </w:rPr>
          <w:t xml:space="preserve"> </w:t>
        </w:r>
      </w:hyperlink>
      <w:hyperlink r:id="rId14">
        <w:r w:rsidRPr="00D21B9A">
          <w:rPr>
            <w:rFonts w:ascii="Arial" w:eastAsia="Arial" w:hAnsi="Arial" w:cs="Arial"/>
            <w:sz w:val="22"/>
            <w:szCs w:val="22"/>
            <w:u w:val="single"/>
          </w:rPr>
          <w:t>https://www.prefeitura.sp.gov.br/cidade/secretarias/cultura/patrimonio_historico/</w:t>
        </w:r>
      </w:hyperlink>
      <w:r w:rsidRPr="00D21B9A">
        <w:rPr>
          <w:rFonts w:ascii="Arial" w:eastAsia="Arial" w:hAnsi="Arial" w:cs="Arial"/>
          <w:sz w:val="22"/>
          <w:szCs w:val="22"/>
        </w:rPr>
        <w:t xml:space="preserve"> e no Diário Oficial da Cidade de São Paulo até 5 (cinco) dias úteis após o término das inscrições.</w:t>
      </w:r>
    </w:p>
    <w:p w14:paraId="421B2973" w14:textId="1ECF2B7E"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O resultado final do concurso será publicado no Diário Oficial, no site da Prefeitura Municipal de São Paulo por meio do Departamento do Patrimônio Histórico da Secretaria Municipal de Cultura, no prazo máximo de </w:t>
      </w:r>
      <w:r w:rsidR="00207B81">
        <w:rPr>
          <w:rFonts w:ascii="Arial" w:eastAsia="Arial" w:hAnsi="Arial" w:cs="Arial"/>
          <w:sz w:val="22"/>
          <w:szCs w:val="22"/>
        </w:rPr>
        <w:t>30</w:t>
      </w:r>
      <w:r w:rsidRPr="00D21B9A">
        <w:rPr>
          <w:rFonts w:ascii="Arial" w:eastAsia="Arial" w:hAnsi="Arial" w:cs="Arial"/>
          <w:sz w:val="22"/>
          <w:szCs w:val="22"/>
        </w:rPr>
        <w:t xml:space="preserve"> dias úteis após o término das inscrições.</w:t>
      </w:r>
    </w:p>
    <w:p w14:paraId="7D083BBD" w14:textId="77777777" w:rsidR="00D21B9A" w:rsidRPr="00D21B9A" w:rsidRDefault="00D21B9A" w:rsidP="00D21B9A">
      <w:pPr>
        <w:pBdr>
          <w:top w:val="nil"/>
          <w:left w:val="nil"/>
          <w:bottom w:val="nil"/>
          <w:right w:val="nil"/>
          <w:between w:val="nil"/>
        </w:pBdr>
        <w:spacing w:line="360" w:lineRule="auto"/>
        <w:ind w:left="720"/>
        <w:jc w:val="both"/>
        <w:rPr>
          <w:rFonts w:ascii="Arial" w:eastAsia="Arial" w:hAnsi="Arial" w:cs="Arial"/>
          <w:b/>
          <w:sz w:val="22"/>
          <w:szCs w:val="22"/>
        </w:rPr>
      </w:pPr>
    </w:p>
    <w:p w14:paraId="2711F825" w14:textId="3AC12F66"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A Comissão Julgadora poderá solicitar ao vencedor algumas alterações mínimas no projeto. O autor deverá apresentar à Comissão o projeto final com as alterações no prazo de 7 (sete) dias úteis, previamente à </w:t>
      </w:r>
      <w:r w:rsidR="000000A5">
        <w:rPr>
          <w:rFonts w:ascii="Arial" w:eastAsia="Arial" w:hAnsi="Arial" w:cs="Arial"/>
          <w:sz w:val="22"/>
          <w:szCs w:val="22"/>
        </w:rPr>
        <w:t>celebra</w:t>
      </w:r>
      <w:r w:rsidRPr="00D21B9A">
        <w:rPr>
          <w:rFonts w:ascii="Arial" w:eastAsia="Arial" w:hAnsi="Arial" w:cs="Arial"/>
          <w:sz w:val="22"/>
          <w:szCs w:val="22"/>
        </w:rPr>
        <w:t>ção</w:t>
      </w:r>
      <w:r w:rsidR="000000A5">
        <w:rPr>
          <w:rFonts w:ascii="Arial" w:eastAsia="Arial" w:hAnsi="Arial" w:cs="Arial"/>
          <w:sz w:val="22"/>
          <w:szCs w:val="22"/>
        </w:rPr>
        <w:t xml:space="preserve"> do contrato</w:t>
      </w:r>
      <w:r w:rsidRPr="00D21B9A">
        <w:rPr>
          <w:rFonts w:ascii="Arial" w:eastAsia="Arial" w:hAnsi="Arial" w:cs="Arial"/>
          <w:sz w:val="22"/>
          <w:szCs w:val="22"/>
        </w:rPr>
        <w:t>.</w:t>
      </w:r>
      <w:r w:rsidRPr="00D21B9A">
        <w:rPr>
          <w:rFonts w:ascii="Arial" w:eastAsia="Arial" w:hAnsi="Arial" w:cs="Arial"/>
          <w:b/>
          <w:sz w:val="22"/>
          <w:szCs w:val="22"/>
        </w:rPr>
        <w:t xml:space="preserve"> </w:t>
      </w:r>
    </w:p>
    <w:p w14:paraId="77697556" w14:textId="77777777" w:rsidR="00402A24" w:rsidRPr="00D21B9A" w:rsidRDefault="00402A24">
      <w:pPr>
        <w:pBdr>
          <w:top w:val="nil"/>
          <w:left w:val="nil"/>
          <w:bottom w:val="nil"/>
          <w:right w:val="nil"/>
          <w:between w:val="nil"/>
        </w:pBdr>
        <w:rPr>
          <w:b/>
          <w:sz w:val="22"/>
          <w:szCs w:val="22"/>
        </w:rPr>
      </w:pPr>
    </w:p>
    <w:p w14:paraId="23C7528A" w14:textId="77777777"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DOS RECURSOS</w:t>
      </w:r>
    </w:p>
    <w:p w14:paraId="30B639FF" w14:textId="77777777" w:rsidR="00402A24" w:rsidRPr="00D21B9A" w:rsidRDefault="00402A24">
      <w:pPr>
        <w:spacing w:line="360" w:lineRule="auto"/>
        <w:jc w:val="both"/>
        <w:rPr>
          <w:rFonts w:ascii="Arial" w:eastAsia="Arial" w:hAnsi="Arial" w:cs="Arial"/>
          <w:sz w:val="22"/>
          <w:szCs w:val="22"/>
        </w:rPr>
      </w:pPr>
    </w:p>
    <w:p w14:paraId="59DBB883"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O prazo para interposição de recursos será de 5 (cinco) dias úteis contados a partir da publicação dos resultados (Habilitação e Seleção) no Diário Oficial de São Paulo. </w:t>
      </w:r>
    </w:p>
    <w:p w14:paraId="5D42615D"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569E1C94"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recurso deverá ser encaminhado pelo proponente através do envio de mensagem eletrônica para concursomonumento1922@gmail.com, conforme Anexo IV. No campo do assunto do e-mail escrever: Concurso Monumento Semana de Arte Moderna – recurso habilitação ou seleção.</w:t>
      </w:r>
    </w:p>
    <w:p w14:paraId="0ABB33E8" w14:textId="77777777" w:rsidR="00402A24" w:rsidRPr="00D21B9A" w:rsidRDefault="00402A24">
      <w:pPr>
        <w:spacing w:line="360" w:lineRule="auto"/>
        <w:jc w:val="both"/>
        <w:rPr>
          <w:rFonts w:ascii="Arial" w:eastAsia="Arial" w:hAnsi="Arial" w:cs="Arial"/>
          <w:sz w:val="22"/>
          <w:szCs w:val="22"/>
        </w:rPr>
      </w:pPr>
    </w:p>
    <w:p w14:paraId="00873CC3" w14:textId="25A7DD10" w:rsidR="0030432E" w:rsidRDefault="0030432E">
      <w:pPr>
        <w:numPr>
          <w:ilvl w:val="1"/>
          <w:numId w:val="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Caso interpostos recursos, será aberto o prazo de 5 (cinco) dias úteis para impugnação pelos interessados.</w:t>
      </w:r>
    </w:p>
    <w:p w14:paraId="5F32A74E" w14:textId="77777777" w:rsidR="0030432E" w:rsidRDefault="0030432E" w:rsidP="0030432E">
      <w:pPr>
        <w:pStyle w:val="PargrafodaLista"/>
        <w:rPr>
          <w:rFonts w:ascii="Arial" w:eastAsia="Arial" w:hAnsi="Arial" w:cs="Arial"/>
          <w:sz w:val="22"/>
          <w:szCs w:val="22"/>
        </w:rPr>
      </w:pPr>
    </w:p>
    <w:p w14:paraId="4AC31276" w14:textId="31BB7BC0"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resultado da apreciação dos recursos será publicado no Diário Oficial de São Paulo no prazo de até 5 (cinco) dias úteis, após o término do prazo para interposição de recursos.</w:t>
      </w:r>
    </w:p>
    <w:p w14:paraId="38A82823" w14:textId="77777777" w:rsidR="00402A24" w:rsidRPr="00D21B9A" w:rsidRDefault="00402A24">
      <w:pPr>
        <w:spacing w:line="360" w:lineRule="auto"/>
        <w:jc w:val="both"/>
        <w:rPr>
          <w:rFonts w:ascii="Arial" w:eastAsia="Arial" w:hAnsi="Arial" w:cs="Arial"/>
          <w:b/>
          <w:sz w:val="22"/>
          <w:szCs w:val="22"/>
        </w:rPr>
      </w:pPr>
    </w:p>
    <w:p w14:paraId="26189671" w14:textId="0AFC524A"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b/>
          <w:sz w:val="22"/>
          <w:szCs w:val="22"/>
        </w:rPr>
        <w:t xml:space="preserve">DA </w:t>
      </w:r>
      <w:r w:rsidR="002A5361">
        <w:rPr>
          <w:rFonts w:ascii="Arial" w:eastAsia="Arial" w:hAnsi="Arial" w:cs="Arial"/>
          <w:b/>
          <w:sz w:val="22"/>
          <w:szCs w:val="22"/>
        </w:rPr>
        <w:t>HOMOLOGAÇÃO</w:t>
      </w:r>
    </w:p>
    <w:p w14:paraId="18502AB8" w14:textId="77777777" w:rsidR="00402A24" w:rsidRPr="00D21B9A" w:rsidRDefault="00402A24">
      <w:pPr>
        <w:spacing w:line="360" w:lineRule="auto"/>
        <w:jc w:val="both"/>
        <w:rPr>
          <w:rFonts w:ascii="Arial" w:eastAsia="Arial" w:hAnsi="Arial" w:cs="Arial"/>
          <w:sz w:val="22"/>
          <w:szCs w:val="22"/>
        </w:rPr>
      </w:pPr>
    </w:p>
    <w:p w14:paraId="66A932D8" w14:textId="76019EAF" w:rsidR="0028189D" w:rsidRDefault="00D21B9A" w:rsidP="0028189D">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Após publicado o resultado e apresentados os projetos técnicos no prazo estabelecido no item 3.1.1, realizada a análise, respondidos os recursos e atendimento à solicitação de alterações de projeto, caso seja exigido pela Comissão Julgadora, e transcorridos todos os prazos determinados pela legislação, serão iniciados os procedimentos necessários para </w:t>
      </w:r>
      <w:r w:rsidR="002A5361">
        <w:rPr>
          <w:rFonts w:ascii="Arial" w:eastAsia="Arial" w:hAnsi="Arial" w:cs="Arial"/>
          <w:sz w:val="22"/>
          <w:szCs w:val="22"/>
        </w:rPr>
        <w:t xml:space="preserve">homologar do resultado do concurso e </w:t>
      </w:r>
      <w:r w:rsidR="0028189D">
        <w:rPr>
          <w:rFonts w:ascii="Arial" w:eastAsia="Arial" w:hAnsi="Arial" w:cs="Arial"/>
          <w:sz w:val="22"/>
          <w:szCs w:val="22"/>
        </w:rPr>
        <w:t xml:space="preserve">celebrar o contrato de prestação dos serviços artísticos para execução do projeto selecionado, sendo remunerado pelo valor total de </w:t>
      </w:r>
      <w:r w:rsidRPr="00D21B9A">
        <w:rPr>
          <w:rFonts w:ascii="Arial" w:eastAsia="Arial" w:hAnsi="Arial" w:cs="Arial"/>
          <w:sz w:val="22"/>
          <w:szCs w:val="22"/>
          <w:highlight w:val="white"/>
        </w:rPr>
        <w:t>R$3</w:t>
      </w:r>
      <w:r w:rsidR="0028189D">
        <w:rPr>
          <w:rFonts w:ascii="Arial" w:eastAsia="Arial" w:hAnsi="Arial" w:cs="Arial"/>
          <w:sz w:val="22"/>
          <w:szCs w:val="22"/>
          <w:highlight w:val="white"/>
        </w:rPr>
        <w:t>50</w:t>
      </w:r>
      <w:r w:rsidRPr="00D21B9A">
        <w:rPr>
          <w:rFonts w:ascii="Arial" w:eastAsia="Arial" w:hAnsi="Arial" w:cs="Arial"/>
          <w:sz w:val="22"/>
          <w:szCs w:val="22"/>
          <w:highlight w:val="white"/>
        </w:rPr>
        <w:t>.000,00 (tre</w:t>
      </w:r>
      <w:r w:rsidRPr="00D21B9A">
        <w:rPr>
          <w:rFonts w:ascii="Arial" w:eastAsia="Arial" w:hAnsi="Arial" w:cs="Arial"/>
          <w:sz w:val="22"/>
          <w:szCs w:val="22"/>
        </w:rPr>
        <w:t xml:space="preserve">zentos e </w:t>
      </w:r>
      <w:r w:rsidR="0028189D">
        <w:rPr>
          <w:rFonts w:ascii="Arial" w:eastAsia="Arial" w:hAnsi="Arial" w:cs="Arial"/>
          <w:sz w:val="22"/>
          <w:szCs w:val="22"/>
        </w:rPr>
        <w:t>cinquenta</w:t>
      </w:r>
      <w:r w:rsidR="004C2734">
        <w:rPr>
          <w:rFonts w:ascii="Arial" w:eastAsia="Arial" w:hAnsi="Arial" w:cs="Arial"/>
          <w:sz w:val="22"/>
          <w:szCs w:val="22"/>
        </w:rPr>
        <w:t xml:space="preserve"> mil </w:t>
      </w:r>
      <w:r w:rsidRPr="00D21B9A">
        <w:rPr>
          <w:rFonts w:ascii="Arial" w:eastAsia="Arial" w:hAnsi="Arial" w:cs="Arial"/>
          <w:sz w:val="22"/>
          <w:szCs w:val="22"/>
        </w:rPr>
        <w:t>reais)</w:t>
      </w:r>
      <w:r w:rsidR="0028189D">
        <w:rPr>
          <w:rFonts w:ascii="Arial" w:eastAsia="Arial" w:hAnsi="Arial" w:cs="Arial"/>
          <w:sz w:val="22"/>
          <w:szCs w:val="22"/>
        </w:rPr>
        <w:t>.</w:t>
      </w:r>
    </w:p>
    <w:p w14:paraId="58CF4DB7" w14:textId="77777777" w:rsidR="0028189D" w:rsidRDefault="0028189D" w:rsidP="0028189D">
      <w:pPr>
        <w:pBdr>
          <w:top w:val="nil"/>
          <w:left w:val="nil"/>
          <w:bottom w:val="nil"/>
          <w:right w:val="nil"/>
          <w:between w:val="nil"/>
        </w:pBdr>
        <w:spacing w:line="360" w:lineRule="auto"/>
        <w:ind w:left="720"/>
        <w:jc w:val="both"/>
        <w:rPr>
          <w:rFonts w:ascii="Arial" w:eastAsia="Arial" w:hAnsi="Arial" w:cs="Arial"/>
          <w:sz w:val="22"/>
          <w:szCs w:val="22"/>
        </w:rPr>
      </w:pPr>
    </w:p>
    <w:p w14:paraId="4CF6F1D0" w14:textId="285A9268" w:rsidR="00402A24" w:rsidRPr="00D21B9A" w:rsidRDefault="00D21B9A" w:rsidP="0028189D">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Toda a administração para a execução do projeto é de responsabilidade do proponente </w:t>
      </w:r>
      <w:r w:rsidR="0028189D">
        <w:rPr>
          <w:rFonts w:ascii="Arial" w:eastAsia="Arial" w:hAnsi="Arial" w:cs="Arial"/>
          <w:sz w:val="22"/>
          <w:szCs w:val="22"/>
        </w:rPr>
        <w:t xml:space="preserve">selecionado </w:t>
      </w:r>
      <w:r w:rsidRPr="00D21B9A">
        <w:rPr>
          <w:rFonts w:ascii="Arial" w:eastAsia="Arial" w:hAnsi="Arial" w:cs="Arial"/>
          <w:sz w:val="22"/>
          <w:szCs w:val="22"/>
        </w:rPr>
        <w:t>e não há possibilidade de aditamentos;</w:t>
      </w:r>
    </w:p>
    <w:p w14:paraId="38A79819" w14:textId="77777777" w:rsidR="00402A24" w:rsidRPr="00D21B9A" w:rsidRDefault="00402A24">
      <w:pPr>
        <w:spacing w:line="360" w:lineRule="auto"/>
        <w:ind w:left="-47"/>
        <w:jc w:val="both"/>
        <w:rPr>
          <w:rFonts w:ascii="Arial" w:eastAsia="Arial" w:hAnsi="Arial" w:cs="Arial"/>
          <w:sz w:val="22"/>
          <w:szCs w:val="22"/>
        </w:rPr>
      </w:pPr>
    </w:p>
    <w:p w14:paraId="1082C144" w14:textId="30428626"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Sobre o valor </w:t>
      </w:r>
      <w:r w:rsidR="0028189D">
        <w:rPr>
          <w:rFonts w:ascii="Arial" w:eastAsia="Arial" w:hAnsi="Arial" w:cs="Arial"/>
          <w:sz w:val="22"/>
          <w:szCs w:val="22"/>
        </w:rPr>
        <w:t>do contrato para execução do projeto</w:t>
      </w:r>
      <w:r w:rsidRPr="00D21B9A">
        <w:rPr>
          <w:rFonts w:ascii="Arial" w:eastAsia="Arial" w:hAnsi="Arial" w:cs="Arial"/>
          <w:sz w:val="22"/>
          <w:szCs w:val="22"/>
        </w:rPr>
        <w:t xml:space="preserve"> incidirão os impostos e demais taxas previstas em Lei.</w:t>
      </w:r>
    </w:p>
    <w:p w14:paraId="033CFA70"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55605F05" w14:textId="301A6E6E"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Como condição para </w:t>
      </w:r>
      <w:r w:rsidR="0028189D">
        <w:rPr>
          <w:rFonts w:ascii="Arial" w:eastAsia="Arial" w:hAnsi="Arial" w:cs="Arial"/>
          <w:sz w:val="22"/>
          <w:szCs w:val="22"/>
        </w:rPr>
        <w:t xml:space="preserve">celebração do contrato e </w:t>
      </w:r>
      <w:r w:rsidRPr="00D21B9A">
        <w:rPr>
          <w:rFonts w:ascii="Arial" w:eastAsia="Arial" w:hAnsi="Arial" w:cs="Arial"/>
          <w:sz w:val="22"/>
          <w:szCs w:val="22"/>
        </w:rPr>
        <w:t>o recebimento dos valores para a execução do projeto, o concorrente vencedor deve apresentar o projeto final, caso a Comissão tenha solicitado alterações, e os seguintes documentos:</w:t>
      </w:r>
    </w:p>
    <w:p w14:paraId="6D2A35D5"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07601642"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Prova de inscrição no Cadastro de Contribuintes Municipal, relativo à sede da licitante, pertinente ao seu ramo de atividade e compatível com o objeto licitado.</w:t>
      </w:r>
    </w:p>
    <w:p w14:paraId="0C42886B"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lastRenderedPageBreak/>
        <w:t>Certidão de regularidade de débitos relativos a tributos federais e à dívida ativa da União, inclusive as contribuições sociais;</w:t>
      </w:r>
    </w:p>
    <w:p w14:paraId="6F782B50"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Certidão de regularidade de débitos referentes a tributos municipais relacionados com a prestação licitada, expedida pela Secretaria Municipal de Finanças e Desenvolvimento Econômico.</w:t>
      </w:r>
    </w:p>
    <w:p w14:paraId="70228FF9" w14:textId="77777777" w:rsidR="00402A24" w:rsidRPr="00D21B9A" w:rsidRDefault="00D21B9A">
      <w:pPr>
        <w:numPr>
          <w:ilvl w:val="3"/>
          <w:numId w:val="1"/>
        </w:numPr>
        <w:pBdr>
          <w:top w:val="nil"/>
          <w:left w:val="nil"/>
          <w:bottom w:val="nil"/>
          <w:right w:val="nil"/>
          <w:between w:val="nil"/>
        </w:pBdr>
        <w:spacing w:line="360" w:lineRule="auto"/>
        <w:ind w:left="2211" w:hanging="1077"/>
        <w:jc w:val="both"/>
        <w:rPr>
          <w:rFonts w:ascii="Arial" w:eastAsia="Arial" w:hAnsi="Arial" w:cs="Arial"/>
          <w:sz w:val="22"/>
          <w:szCs w:val="22"/>
        </w:rPr>
      </w:pPr>
      <w:r w:rsidRPr="00D21B9A">
        <w:rPr>
          <w:rFonts w:ascii="Arial" w:eastAsia="Arial" w:hAnsi="Arial" w:cs="Arial"/>
          <w:sz w:val="22"/>
          <w:szCs w:val="22"/>
        </w:rPr>
        <w:t>Havendo apontamentos, deverá ser apresentada a Certidão de Débitos de Tributos Mobiliários Inscritos na Dívida Ativa, expedida pelo Departamento Fiscal, da Procuradoria Geral do Município, para provar a suspensão da exigibilidade do crédito tributário.</w:t>
      </w:r>
    </w:p>
    <w:p w14:paraId="78FA43A8" w14:textId="77777777" w:rsidR="00402A24" w:rsidRPr="00D21B9A" w:rsidRDefault="00D21B9A">
      <w:pPr>
        <w:numPr>
          <w:ilvl w:val="3"/>
          <w:numId w:val="1"/>
        </w:numPr>
        <w:pBdr>
          <w:top w:val="nil"/>
          <w:left w:val="nil"/>
          <w:bottom w:val="nil"/>
          <w:right w:val="nil"/>
          <w:between w:val="nil"/>
        </w:pBdr>
        <w:spacing w:line="360" w:lineRule="auto"/>
        <w:ind w:left="2211" w:hanging="1077"/>
        <w:jc w:val="both"/>
        <w:rPr>
          <w:rFonts w:ascii="Arial" w:eastAsia="Arial" w:hAnsi="Arial" w:cs="Arial"/>
          <w:sz w:val="22"/>
          <w:szCs w:val="22"/>
        </w:rPr>
      </w:pPr>
      <w:r w:rsidRPr="00D21B9A">
        <w:rPr>
          <w:rFonts w:ascii="Arial" w:eastAsia="Arial" w:hAnsi="Arial" w:cs="Arial"/>
          <w:sz w:val="22"/>
          <w:szCs w:val="22"/>
        </w:rPr>
        <w:t>Caso a licitante não esteja cadastrada como contribuinte neste Município, deverá apresentar declaração firmada pelo seu representante legal/procurador, sob as penas da lei, do não cadastramento e de que nada deve à Fazenda do Município de São Paulo, relativamente aos tributos relacionados com a prestação licitada.</w:t>
      </w:r>
    </w:p>
    <w:p w14:paraId="34027C24"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 xml:space="preserve">Certificado de Regularidade de Situação para com o Fundo de Garantia de Tempo de Serviço (FGTS). </w:t>
      </w:r>
    </w:p>
    <w:p w14:paraId="5E615182"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Certidão de regularidade perante a Justiça do Trabalho.</w:t>
      </w:r>
    </w:p>
    <w:p w14:paraId="5680DFA9"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Certidão de Inexistência de pendências junto ao CADIN Municipal.</w:t>
      </w:r>
    </w:p>
    <w:p w14:paraId="291144C4"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Comprovante de conta bancária aberta no Banco do Brasil.</w:t>
      </w:r>
    </w:p>
    <w:p w14:paraId="1687DC09" w14:textId="77777777" w:rsidR="00402A24" w:rsidRPr="00D21B9A" w:rsidRDefault="00D21B9A">
      <w:pPr>
        <w:numPr>
          <w:ilvl w:val="2"/>
          <w:numId w:val="1"/>
        </w:numPr>
        <w:pBdr>
          <w:top w:val="nil"/>
          <w:left w:val="nil"/>
          <w:bottom w:val="nil"/>
          <w:right w:val="nil"/>
          <w:between w:val="nil"/>
        </w:pBdr>
        <w:spacing w:line="360" w:lineRule="auto"/>
        <w:ind w:left="1089"/>
        <w:jc w:val="both"/>
        <w:rPr>
          <w:rFonts w:ascii="Arial" w:eastAsia="Arial" w:hAnsi="Arial" w:cs="Arial"/>
          <w:sz w:val="22"/>
          <w:szCs w:val="22"/>
        </w:rPr>
      </w:pPr>
      <w:r w:rsidRPr="00D21B9A">
        <w:rPr>
          <w:rFonts w:ascii="Arial" w:eastAsia="Arial" w:hAnsi="Arial" w:cs="Arial"/>
          <w:sz w:val="22"/>
          <w:szCs w:val="22"/>
        </w:rPr>
        <w:t>Documentação relativa à qualificação econômico-financeira, para efeito de garantia ao adimplemento do contrato a ser ulteriormente celebrado:</w:t>
      </w:r>
    </w:p>
    <w:p w14:paraId="75110E06" w14:textId="77777777" w:rsidR="00402A24" w:rsidRPr="00D21B9A" w:rsidRDefault="00D21B9A">
      <w:pPr>
        <w:numPr>
          <w:ilvl w:val="3"/>
          <w:numId w:val="1"/>
        </w:numPr>
        <w:pBdr>
          <w:top w:val="nil"/>
          <w:left w:val="nil"/>
          <w:bottom w:val="nil"/>
          <w:right w:val="nil"/>
          <w:between w:val="nil"/>
        </w:pBdr>
        <w:spacing w:line="360" w:lineRule="auto"/>
        <w:ind w:left="2211" w:hanging="1077"/>
        <w:jc w:val="both"/>
        <w:rPr>
          <w:rFonts w:ascii="Arial" w:eastAsia="Arial" w:hAnsi="Arial" w:cs="Arial"/>
          <w:sz w:val="22"/>
          <w:szCs w:val="22"/>
        </w:rPr>
      </w:pPr>
      <w:r w:rsidRPr="00D21B9A">
        <w:rPr>
          <w:rFonts w:ascii="Arial" w:eastAsia="Arial" w:hAnsi="Arial" w:cs="Arial"/>
          <w:sz w:val="22"/>
          <w:szCs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2A53E455" w14:textId="77777777" w:rsidR="00402A24" w:rsidRPr="00D21B9A" w:rsidRDefault="00D21B9A">
      <w:pPr>
        <w:numPr>
          <w:ilvl w:val="3"/>
          <w:numId w:val="1"/>
        </w:numPr>
        <w:pBdr>
          <w:top w:val="nil"/>
          <w:left w:val="nil"/>
          <w:bottom w:val="nil"/>
          <w:right w:val="nil"/>
          <w:between w:val="nil"/>
        </w:pBdr>
        <w:spacing w:line="360" w:lineRule="auto"/>
        <w:ind w:left="2211" w:hanging="1077"/>
        <w:jc w:val="both"/>
        <w:rPr>
          <w:rFonts w:ascii="Arial" w:eastAsia="Arial" w:hAnsi="Arial" w:cs="Arial"/>
          <w:sz w:val="22"/>
          <w:szCs w:val="22"/>
        </w:rPr>
      </w:pPr>
      <w:r w:rsidRPr="00D21B9A">
        <w:rPr>
          <w:rFonts w:ascii="Arial" w:eastAsia="Arial" w:hAnsi="Arial" w:cs="Arial"/>
          <w:sz w:val="22"/>
          <w:szCs w:val="22"/>
        </w:rPr>
        <w:t>Certidão negativa de falência ou concordata expedida pelo distribuidor da sede da pessoa jurídica, ou de execução patrimonial, expedida no domicílio da pessoa física;</w:t>
      </w:r>
    </w:p>
    <w:p w14:paraId="6F6B56EF" w14:textId="77777777" w:rsidR="00402A24" w:rsidRPr="00D21B9A" w:rsidRDefault="00D21B9A">
      <w:pPr>
        <w:numPr>
          <w:ilvl w:val="3"/>
          <w:numId w:val="1"/>
        </w:numPr>
        <w:pBdr>
          <w:top w:val="nil"/>
          <w:left w:val="nil"/>
          <w:bottom w:val="nil"/>
          <w:right w:val="nil"/>
          <w:between w:val="nil"/>
        </w:pBdr>
        <w:spacing w:line="360" w:lineRule="auto"/>
        <w:ind w:left="2211" w:hanging="1077"/>
        <w:jc w:val="both"/>
        <w:rPr>
          <w:rFonts w:ascii="Arial" w:eastAsia="Arial" w:hAnsi="Arial" w:cs="Arial"/>
          <w:sz w:val="22"/>
          <w:szCs w:val="22"/>
        </w:rPr>
      </w:pPr>
      <w:r w:rsidRPr="00D21B9A">
        <w:rPr>
          <w:rFonts w:ascii="Arial" w:eastAsia="Arial" w:hAnsi="Arial" w:cs="Arial"/>
          <w:sz w:val="22"/>
          <w:szCs w:val="22"/>
        </w:rPr>
        <w:t>Garantia, nas mesmas modalidades e critérios previstos no "caput" e § 1o do art. 56 da lei nº 8.666/93, limitada a 1% (um por cento) do valor estimado do objeto da contratação.</w:t>
      </w:r>
    </w:p>
    <w:p w14:paraId="03F308A9" w14:textId="77777777" w:rsidR="00402A24" w:rsidRPr="00D21B9A" w:rsidRDefault="00402A24">
      <w:pPr>
        <w:spacing w:line="360" w:lineRule="auto"/>
        <w:jc w:val="both"/>
        <w:rPr>
          <w:rFonts w:ascii="Arial" w:eastAsia="Arial" w:hAnsi="Arial" w:cs="Arial"/>
          <w:sz w:val="22"/>
          <w:szCs w:val="22"/>
        </w:rPr>
      </w:pPr>
    </w:p>
    <w:p w14:paraId="1D9FFC5C" w14:textId="39EDC9DE"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No caso de não apresentação pelo vencedor da documentação exigida neste edital, o </w:t>
      </w:r>
      <w:r w:rsidR="0028189D">
        <w:rPr>
          <w:rFonts w:ascii="Arial" w:eastAsia="Arial" w:hAnsi="Arial" w:cs="Arial"/>
          <w:sz w:val="22"/>
          <w:szCs w:val="22"/>
        </w:rPr>
        <w:t xml:space="preserve">contrato será celebrado com </w:t>
      </w:r>
      <w:r w:rsidRPr="00D21B9A">
        <w:rPr>
          <w:rFonts w:ascii="Arial" w:eastAsia="Arial" w:hAnsi="Arial" w:cs="Arial"/>
          <w:sz w:val="22"/>
          <w:szCs w:val="22"/>
        </w:rPr>
        <w:t xml:space="preserve">o concorrente classificado em segundo lugar; caso do segundo colocado também não apresente a documentação exigida, o </w:t>
      </w:r>
      <w:r w:rsidR="0028189D">
        <w:rPr>
          <w:rFonts w:ascii="Arial" w:eastAsia="Arial" w:hAnsi="Arial" w:cs="Arial"/>
          <w:sz w:val="22"/>
          <w:szCs w:val="22"/>
        </w:rPr>
        <w:t>objeto do concurso será adjudicado ao</w:t>
      </w:r>
      <w:r w:rsidRPr="00D21B9A">
        <w:rPr>
          <w:rFonts w:ascii="Arial" w:eastAsia="Arial" w:hAnsi="Arial" w:cs="Arial"/>
          <w:sz w:val="22"/>
          <w:szCs w:val="22"/>
        </w:rPr>
        <w:t xml:space="preserve"> </w:t>
      </w:r>
      <w:r w:rsidRPr="00D21B9A">
        <w:rPr>
          <w:rFonts w:ascii="Arial" w:eastAsia="Arial" w:hAnsi="Arial" w:cs="Arial"/>
          <w:sz w:val="22"/>
          <w:szCs w:val="22"/>
        </w:rPr>
        <w:lastRenderedPageBreak/>
        <w:t>terceiro lugar, e assim por diante, desde que mantida a nota mínima estabelecida no item 11.3 deste edital.</w:t>
      </w:r>
    </w:p>
    <w:p w14:paraId="1DA11B68"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48A53148"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valor para execução do projeto será liberado após aprovação dos órgãos competentes, e a partir da celebração do contrato, em quatro parcelas, conforme a minuta (Anexo V).</w:t>
      </w:r>
    </w:p>
    <w:p w14:paraId="04608275"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05797A2E" w14:textId="1ADC8764"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A </w:t>
      </w:r>
      <w:r w:rsidR="0028189D">
        <w:rPr>
          <w:rFonts w:ascii="Arial" w:eastAsia="Arial" w:hAnsi="Arial" w:cs="Arial"/>
          <w:sz w:val="22"/>
          <w:szCs w:val="22"/>
        </w:rPr>
        <w:t>assinatura do contrato</w:t>
      </w:r>
      <w:r w:rsidRPr="00D21B9A">
        <w:rPr>
          <w:rFonts w:ascii="Arial" w:eastAsia="Arial" w:hAnsi="Arial" w:cs="Arial"/>
          <w:sz w:val="22"/>
          <w:szCs w:val="22"/>
        </w:rPr>
        <w:t xml:space="preserve"> ocorrerá em solenidade com data e local a serem definidos oportunamente pela Comissão Organizadora.</w:t>
      </w:r>
    </w:p>
    <w:p w14:paraId="2050E89E" w14:textId="77777777" w:rsidR="00402A24" w:rsidRPr="00D21B9A" w:rsidRDefault="00402A24">
      <w:pPr>
        <w:pBdr>
          <w:top w:val="nil"/>
          <w:left w:val="nil"/>
          <w:bottom w:val="nil"/>
          <w:right w:val="nil"/>
          <w:between w:val="nil"/>
        </w:pBdr>
        <w:spacing w:line="360" w:lineRule="auto"/>
        <w:jc w:val="both"/>
        <w:rPr>
          <w:rFonts w:ascii="Arial" w:eastAsia="Arial" w:hAnsi="Arial" w:cs="Arial"/>
          <w:sz w:val="22"/>
          <w:szCs w:val="22"/>
        </w:rPr>
      </w:pPr>
    </w:p>
    <w:p w14:paraId="207C8669" w14:textId="57F7297C"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Os recursos necessários ao atendimento das despesas do presente edital serão onerados por intermédio da dotação o </w:t>
      </w:r>
      <w:r w:rsidR="00507FE8" w:rsidRPr="00507FE8">
        <w:rPr>
          <w:rFonts w:ascii="Arial" w:eastAsia="Arial" w:hAnsi="Arial" w:cs="Arial"/>
          <w:sz w:val="22"/>
          <w:szCs w:val="22"/>
        </w:rPr>
        <w:t>25.10.13.392.3001.6.354.33903900.00</w:t>
      </w:r>
      <w:r w:rsidR="00507FE8">
        <w:rPr>
          <w:rFonts w:ascii="Arial" w:eastAsia="Arial" w:hAnsi="Arial" w:cs="Arial"/>
          <w:sz w:val="22"/>
          <w:szCs w:val="22"/>
        </w:rPr>
        <w:t xml:space="preserve"> </w:t>
      </w:r>
      <w:r w:rsidRPr="00D21B9A">
        <w:rPr>
          <w:rFonts w:ascii="Arial" w:eastAsia="Arial" w:hAnsi="Arial" w:cs="Arial"/>
          <w:sz w:val="22"/>
          <w:szCs w:val="22"/>
        </w:rPr>
        <w:t>para a execução do monumento.</w:t>
      </w:r>
    </w:p>
    <w:p w14:paraId="643D23B0"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188F03F6" w14:textId="77777777"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b/>
          <w:sz w:val="22"/>
          <w:szCs w:val="22"/>
        </w:rPr>
        <w:t>DA EXECUÇÃO E INSTALAÇÃO</w:t>
      </w:r>
    </w:p>
    <w:p w14:paraId="4197B2DC" w14:textId="77777777" w:rsidR="00402A24" w:rsidRPr="00D21B9A" w:rsidRDefault="00402A24">
      <w:pPr>
        <w:spacing w:line="360" w:lineRule="auto"/>
        <w:jc w:val="both"/>
        <w:rPr>
          <w:rFonts w:ascii="Arial" w:eastAsia="Arial" w:hAnsi="Arial" w:cs="Arial"/>
          <w:sz w:val="22"/>
          <w:szCs w:val="22"/>
        </w:rPr>
      </w:pPr>
    </w:p>
    <w:p w14:paraId="73B56820"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É de exclusiva responsabilidade do vencedor do presente concurso a execução e instalação da escultura, sendo obrigatório a obediência ao cronograma de execução e a presença de um responsável técnico com CAU ou CREA, que realizará o projeto de fundação e estrutura, bem como o recolhimento de ART ou RRT referente ao projeto e instalação da escultura;</w:t>
      </w:r>
    </w:p>
    <w:p w14:paraId="11689B66"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751E509F"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prazo para execução da obra será de até 115 dias, a partir da assinatura da ordem de início do serviço.</w:t>
      </w:r>
    </w:p>
    <w:p w14:paraId="2707E949"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758D635E"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A Secretaria Municipal de Cultura por meio do Departamento do Patrimônio Histórico será responsável pelo acompanhamento da execução da escultura para garantir o cumprimento do cronograma de execução e o cumprimento das normas técnicas. O acompanhamento dos serviços será realizado através de vistorias e reuniões de acompanhamento periódicas, de forma a analisar, definir, dirimir dúvidas, solicitar complementação de informações ou eventualmente corrigir possíveis falhas ou omissões. As reuniões serão documentadas em Atas de Reunião;</w:t>
      </w:r>
    </w:p>
    <w:p w14:paraId="4C2A02C9" w14:textId="77777777" w:rsidR="00402A24" w:rsidRPr="00D21B9A" w:rsidRDefault="00402A24">
      <w:pPr>
        <w:spacing w:line="360" w:lineRule="auto"/>
        <w:jc w:val="both"/>
        <w:rPr>
          <w:rFonts w:ascii="Arial" w:eastAsia="Arial" w:hAnsi="Arial" w:cs="Arial"/>
          <w:sz w:val="22"/>
          <w:szCs w:val="22"/>
        </w:rPr>
      </w:pPr>
    </w:p>
    <w:p w14:paraId="02B9B9C2"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concorrente vencedor deverá sempre efetuar a correção de falhas apontadas e proceder às verificações necessárias apontadas pelos fiscais, as quais correrão pelas expensas do concorrente vencedor;</w:t>
      </w:r>
    </w:p>
    <w:p w14:paraId="2A17E7B3" w14:textId="77777777" w:rsidR="00402A24" w:rsidRPr="00D21B9A" w:rsidRDefault="00402A24">
      <w:pPr>
        <w:spacing w:line="360" w:lineRule="auto"/>
        <w:jc w:val="both"/>
        <w:rPr>
          <w:rFonts w:ascii="Arial" w:eastAsia="Arial" w:hAnsi="Arial" w:cs="Arial"/>
          <w:sz w:val="22"/>
          <w:szCs w:val="22"/>
        </w:rPr>
      </w:pPr>
    </w:p>
    <w:p w14:paraId="7220758C"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vencedor, quando da execução, fica condicionado a apresentar relatório parcial, sempre que solicitado pela SMC. E relatório final após 5 dias úteis do término da instalação da escultura.</w:t>
      </w:r>
    </w:p>
    <w:p w14:paraId="624A838E"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5FA5B6A0"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lastRenderedPageBreak/>
        <w:t>O concorrente vencedor é responsável pelos encargos trabalhistas, fiscais, previdenciários, comerciais e financeiros, bem como pelas demais obrigações contratuais ou legais decorrentes da execução da obra, inclusive as advindas de utilização de direitos autorais ou patrimoniais.</w:t>
      </w:r>
    </w:p>
    <w:p w14:paraId="735C025F"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2BD3E615" w14:textId="77777777" w:rsidR="00402A24" w:rsidRPr="00D21B9A" w:rsidRDefault="00D21B9A">
      <w:pPr>
        <w:numPr>
          <w:ilvl w:val="1"/>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O concorrente vencedor é ainda responsável por quaisquer prejuízos causados à Municipalidade ou a terceiros por atos decorrentes da execução.</w:t>
      </w:r>
    </w:p>
    <w:p w14:paraId="7B2E78EF" w14:textId="77777777" w:rsidR="00402A24" w:rsidRPr="00D21B9A" w:rsidRDefault="00402A24">
      <w:pPr>
        <w:rPr>
          <w:rFonts w:ascii="Arial" w:eastAsia="Arial" w:hAnsi="Arial" w:cs="Arial"/>
          <w:b/>
          <w:sz w:val="22"/>
          <w:szCs w:val="22"/>
        </w:rPr>
      </w:pPr>
    </w:p>
    <w:p w14:paraId="40E269B3" w14:textId="77777777" w:rsidR="00402A24" w:rsidRPr="00D21B9A" w:rsidRDefault="00D21B9A">
      <w:pPr>
        <w:numPr>
          <w:ilvl w:val="0"/>
          <w:numId w:val="1"/>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b/>
          <w:sz w:val="22"/>
          <w:szCs w:val="22"/>
        </w:rPr>
        <w:t>DO PAGAMENTO</w:t>
      </w:r>
    </w:p>
    <w:p w14:paraId="48FDE20D" w14:textId="77777777" w:rsidR="00402A24" w:rsidRPr="00D21B9A" w:rsidRDefault="00402A24">
      <w:pPr>
        <w:spacing w:line="360" w:lineRule="auto"/>
        <w:ind w:left="221"/>
        <w:jc w:val="both"/>
        <w:rPr>
          <w:rFonts w:ascii="Arial" w:eastAsia="Arial" w:hAnsi="Arial" w:cs="Arial"/>
          <w:sz w:val="22"/>
          <w:szCs w:val="22"/>
        </w:rPr>
      </w:pPr>
    </w:p>
    <w:p w14:paraId="4ED5E763" w14:textId="27420496" w:rsidR="00402A24" w:rsidRDefault="00D21B9A">
      <w:pPr>
        <w:widowControl w:val="0"/>
        <w:tabs>
          <w:tab w:val="left" w:pos="-180"/>
        </w:tabs>
        <w:spacing w:line="276" w:lineRule="auto"/>
        <w:jc w:val="both"/>
        <w:rPr>
          <w:rFonts w:ascii="Arial" w:eastAsia="Arial" w:hAnsi="Arial" w:cs="Arial"/>
          <w:sz w:val="22"/>
          <w:szCs w:val="22"/>
        </w:rPr>
      </w:pPr>
      <w:r w:rsidRPr="00D21B9A">
        <w:rPr>
          <w:rFonts w:ascii="Arial" w:eastAsia="Arial" w:hAnsi="Arial" w:cs="Arial"/>
          <w:sz w:val="22"/>
          <w:szCs w:val="22"/>
        </w:rPr>
        <w:t xml:space="preserve">Os valores </w:t>
      </w:r>
      <w:r w:rsidR="004C2734">
        <w:rPr>
          <w:rFonts w:ascii="Arial" w:eastAsia="Arial" w:hAnsi="Arial" w:cs="Arial"/>
          <w:sz w:val="22"/>
          <w:szCs w:val="22"/>
        </w:rPr>
        <w:t xml:space="preserve">relativos à execução do projeto artístico </w:t>
      </w:r>
      <w:r w:rsidRPr="00D21B9A">
        <w:rPr>
          <w:rFonts w:ascii="Arial" w:eastAsia="Arial" w:hAnsi="Arial" w:cs="Arial"/>
          <w:sz w:val="22"/>
          <w:szCs w:val="22"/>
        </w:rPr>
        <w:t>serão depositados pela Secretaria Municipal de Cultura na “conta corrente comum”, no Banco do Brasil S/A, constante da nota de empenho, nos termos do Decreto nº. 51.197 de 22/01/2010, estimadas nas seguintes condições:</w:t>
      </w:r>
    </w:p>
    <w:p w14:paraId="2132FD8E" w14:textId="77777777" w:rsidR="000377E5" w:rsidRPr="00D21B9A" w:rsidRDefault="000377E5">
      <w:pPr>
        <w:widowControl w:val="0"/>
        <w:tabs>
          <w:tab w:val="left" w:pos="-180"/>
        </w:tabs>
        <w:spacing w:line="276" w:lineRule="auto"/>
        <w:jc w:val="both"/>
        <w:rPr>
          <w:rFonts w:ascii="Arial" w:eastAsia="Arial" w:hAnsi="Arial" w:cs="Arial"/>
          <w:sz w:val="22"/>
          <w:szCs w:val="22"/>
        </w:rPr>
      </w:pPr>
    </w:p>
    <w:p w14:paraId="397570BC" w14:textId="3C005349" w:rsidR="00402A24" w:rsidRPr="00D21B9A" w:rsidRDefault="00D21B9A">
      <w:pPr>
        <w:widowControl w:val="0"/>
        <w:numPr>
          <w:ilvl w:val="0"/>
          <w:numId w:val="4"/>
        </w:numPr>
        <w:tabs>
          <w:tab w:val="left" w:pos="-180"/>
        </w:tabs>
        <w:spacing w:line="276" w:lineRule="auto"/>
        <w:ind w:left="677"/>
        <w:jc w:val="both"/>
        <w:rPr>
          <w:rFonts w:ascii="Arial" w:eastAsia="Arial" w:hAnsi="Arial" w:cs="Arial"/>
          <w:sz w:val="22"/>
          <w:szCs w:val="22"/>
        </w:rPr>
      </w:pPr>
      <w:r w:rsidRPr="00D21B9A">
        <w:rPr>
          <w:rFonts w:ascii="Arial" w:eastAsia="Arial" w:hAnsi="Arial" w:cs="Arial"/>
          <w:sz w:val="22"/>
          <w:szCs w:val="22"/>
        </w:rPr>
        <w:t>1ª parcela</w:t>
      </w:r>
      <w:r w:rsidR="004C2734">
        <w:rPr>
          <w:rFonts w:ascii="Arial" w:eastAsia="Arial" w:hAnsi="Arial" w:cs="Arial"/>
          <w:sz w:val="22"/>
          <w:szCs w:val="22"/>
        </w:rPr>
        <w:t xml:space="preserve"> da execução</w:t>
      </w:r>
      <w:r w:rsidRPr="00D21B9A">
        <w:rPr>
          <w:rFonts w:ascii="Arial" w:eastAsia="Arial" w:hAnsi="Arial" w:cs="Arial"/>
          <w:sz w:val="22"/>
          <w:szCs w:val="22"/>
        </w:rPr>
        <w:t>: 20% (vinte por cento) do valor total da proposta, após a entrega dos serviços previstos no 1º mês do cronograma de execução, conferência da documentação apresentada e emissão do ateste e do recebimento dos serviços pelo fiscal responsável.</w:t>
      </w:r>
    </w:p>
    <w:p w14:paraId="6972AEA4" w14:textId="77777777" w:rsidR="00402A24" w:rsidRPr="00D21B9A" w:rsidRDefault="00402A24">
      <w:pPr>
        <w:widowControl w:val="0"/>
        <w:tabs>
          <w:tab w:val="left" w:pos="-180"/>
        </w:tabs>
        <w:spacing w:line="276" w:lineRule="auto"/>
        <w:ind w:left="677"/>
        <w:jc w:val="both"/>
        <w:rPr>
          <w:rFonts w:ascii="Arial" w:eastAsia="Arial" w:hAnsi="Arial" w:cs="Arial"/>
          <w:sz w:val="22"/>
          <w:szCs w:val="22"/>
        </w:rPr>
      </w:pPr>
    </w:p>
    <w:p w14:paraId="6FA2BB51" w14:textId="3AFAA215" w:rsidR="00402A24" w:rsidRPr="00D21B9A" w:rsidRDefault="00D21B9A">
      <w:pPr>
        <w:widowControl w:val="0"/>
        <w:numPr>
          <w:ilvl w:val="0"/>
          <w:numId w:val="4"/>
        </w:numPr>
        <w:tabs>
          <w:tab w:val="left" w:pos="-180"/>
        </w:tabs>
        <w:spacing w:line="276" w:lineRule="auto"/>
        <w:jc w:val="both"/>
        <w:rPr>
          <w:rFonts w:ascii="Arial" w:eastAsia="Arial" w:hAnsi="Arial" w:cs="Arial"/>
          <w:sz w:val="22"/>
          <w:szCs w:val="22"/>
        </w:rPr>
      </w:pPr>
      <w:r w:rsidRPr="00D21B9A">
        <w:rPr>
          <w:rFonts w:ascii="Arial" w:eastAsia="Arial" w:hAnsi="Arial" w:cs="Arial"/>
          <w:sz w:val="22"/>
          <w:szCs w:val="22"/>
        </w:rPr>
        <w:t>2ª parcela</w:t>
      </w:r>
      <w:r w:rsidR="004C2734">
        <w:rPr>
          <w:rFonts w:ascii="Arial" w:eastAsia="Arial" w:hAnsi="Arial" w:cs="Arial"/>
          <w:sz w:val="22"/>
          <w:szCs w:val="22"/>
        </w:rPr>
        <w:t xml:space="preserve"> da execução</w:t>
      </w:r>
      <w:r w:rsidRPr="00D21B9A">
        <w:rPr>
          <w:rFonts w:ascii="Arial" w:eastAsia="Arial" w:hAnsi="Arial" w:cs="Arial"/>
          <w:sz w:val="22"/>
          <w:szCs w:val="22"/>
        </w:rPr>
        <w:t>: 35% (trinta e cinco por cento) do valor total da proposta, após a entrega dos serviços previstos no 2º mês do cronograma de execução, conferência da documentação apresentada e emissão do ateste e do recebimento dos serviços pelo fiscal responsável.</w:t>
      </w:r>
    </w:p>
    <w:p w14:paraId="50F9084A" w14:textId="77777777" w:rsidR="00402A24" w:rsidRPr="00D21B9A" w:rsidRDefault="00402A24">
      <w:pPr>
        <w:widowControl w:val="0"/>
        <w:tabs>
          <w:tab w:val="left" w:pos="-180"/>
        </w:tabs>
        <w:spacing w:line="276" w:lineRule="auto"/>
        <w:jc w:val="both"/>
        <w:rPr>
          <w:rFonts w:ascii="Arial" w:eastAsia="Arial" w:hAnsi="Arial" w:cs="Arial"/>
          <w:sz w:val="22"/>
          <w:szCs w:val="22"/>
        </w:rPr>
      </w:pPr>
    </w:p>
    <w:p w14:paraId="7CBFCE14" w14:textId="69F6009E" w:rsidR="00402A24" w:rsidRPr="00D21B9A" w:rsidRDefault="00D21B9A">
      <w:pPr>
        <w:widowControl w:val="0"/>
        <w:numPr>
          <w:ilvl w:val="0"/>
          <w:numId w:val="4"/>
        </w:numPr>
        <w:tabs>
          <w:tab w:val="left" w:pos="-180"/>
        </w:tabs>
        <w:spacing w:line="276" w:lineRule="auto"/>
        <w:jc w:val="both"/>
        <w:rPr>
          <w:rFonts w:ascii="Arial" w:eastAsia="Arial" w:hAnsi="Arial" w:cs="Arial"/>
          <w:sz w:val="22"/>
          <w:szCs w:val="22"/>
        </w:rPr>
      </w:pPr>
      <w:r w:rsidRPr="00D21B9A">
        <w:rPr>
          <w:rFonts w:ascii="Arial" w:eastAsia="Arial" w:hAnsi="Arial" w:cs="Arial"/>
          <w:sz w:val="22"/>
          <w:szCs w:val="22"/>
        </w:rPr>
        <w:t>3ª parcela</w:t>
      </w:r>
      <w:r w:rsidR="004C2734">
        <w:rPr>
          <w:rFonts w:ascii="Arial" w:eastAsia="Arial" w:hAnsi="Arial" w:cs="Arial"/>
          <w:sz w:val="22"/>
          <w:szCs w:val="22"/>
        </w:rPr>
        <w:t xml:space="preserve"> da execução</w:t>
      </w:r>
      <w:r w:rsidRPr="00D21B9A">
        <w:rPr>
          <w:rFonts w:ascii="Arial" w:eastAsia="Arial" w:hAnsi="Arial" w:cs="Arial"/>
          <w:sz w:val="22"/>
          <w:szCs w:val="22"/>
        </w:rPr>
        <w:t>: 25% (vinte e cinco por cento) do valor total da proposta, após a entrega dos serviços previstos no 3º mês do cronograma de execução, conferência da documentação apresentada e emissão do ateste e do recebimento dos serviços pelo fiscal responsável.</w:t>
      </w:r>
    </w:p>
    <w:p w14:paraId="6551D53E" w14:textId="77777777" w:rsidR="00402A24" w:rsidRPr="00D21B9A" w:rsidRDefault="00402A24">
      <w:pPr>
        <w:widowControl w:val="0"/>
        <w:tabs>
          <w:tab w:val="left" w:pos="-180"/>
        </w:tabs>
        <w:spacing w:line="276" w:lineRule="auto"/>
        <w:ind w:left="677"/>
        <w:jc w:val="both"/>
        <w:rPr>
          <w:rFonts w:ascii="Arial" w:eastAsia="Arial" w:hAnsi="Arial" w:cs="Arial"/>
          <w:sz w:val="22"/>
          <w:szCs w:val="22"/>
        </w:rPr>
      </w:pPr>
    </w:p>
    <w:p w14:paraId="0F6E8EA8" w14:textId="2E1841A7" w:rsidR="00402A24" w:rsidRPr="00D21B9A" w:rsidRDefault="00D21B9A">
      <w:pPr>
        <w:widowControl w:val="0"/>
        <w:numPr>
          <w:ilvl w:val="0"/>
          <w:numId w:val="4"/>
        </w:numPr>
        <w:tabs>
          <w:tab w:val="left" w:pos="-180"/>
        </w:tabs>
        <w:spacing w:line="276" w:lineRule="auto"/>
        <w:jc w:val="both"/>
        <w:rPr>
          <w:rFonts w:ascii="Arial" w:eastAsia="Arial" w:hAnsi="Arial" w:cs="Arial"/>
          <w:sz w:val="22"/>
          <w:szCs w:val="22"/>
        </w:rPr>
      </w:pPr>
      <w:r w:rsidRPr="00D21B9A">
        <w:rPr>
          <w:rFonts w:ascii="Arial" w:eastAsia="Arial" w:hAnsi="Arial" w:cs="Arial"/>
          <w:sz w:val="22"/>
          <w:szCs w:val="22"/>
        </w:rPr>
        <w:t>4ª parcela</w:t>
      </w:r>
      <w:r w:rsidR="004C2734">
        <w:rPr>
          <w:rFonts w:ascii="Arial" w:eastAsia="Arial" w:hAnsi="Arial" w:cs="Arial"/>
          <w:sz w:val="22"/>
          <w:szCs w:val="22"/>
        </w:rPr>
        <w:t xml:space="preserve"> da execução</w:t>
      </w:r>
      <w:r w:rsidRPr="00D21B9A">
        <w:rPr>
          <w:rFonts w:ascii="Arial" w:eastAsia="Arial" w:hAnsi="Arial" w:cs="Arial"/>
          <w:sz w:val="22"/>
          <w:szCs w:val="22"/>
        </w:rPr>
        <w:t>: 20% (vinte cento) do valor total da proposta, após a entrega dos serviços previstos no 4º mês do cronograma de execução, conferência da documentação apresentada e emissão do ateste e do recebimento dos serviços pelo fiscal responsável.</w:t>
      </w:r>
    </w:p>
    <w:p w14:paraId="1F63826C" w14:textId="77777777" w:rsidR="00402A24" w:rsidRPr="00D21B9A" w:rsidRDefault="00402A24">
      <w:pPr>
        <w:rPr>
          <w:rFonts w:ascii="Arial" w:eastAsia="Arial" w:hAnsi="Arial" w:cs="Arial"/>
          <w:sz w:val="22"/>
          <w:szCs w:val="22"/>
          <w:highlight w:val="yellow"/>
        </w:rPr>
      </w:pPr>
    </w:p>
    <w:p w14:paraId="478F3656" w14:textId="77777777" w:rsidR="00402A24" w:rsidRPr="00D21B9A" w:rsidRDefault="00D21B9A">
      <w:pPr>
        <w:widowControl w:val="0"/>
        <w:numPr>
          <w:ilvl w:val="1"/>
          <w:numId w:val="1"/>
        </w:numPr>
        <w:pBdr>
          <w:top w:val="nil"/>
          <w:left w:val="nil"/>
          <w:bottom w:val="nil"/>
          <w:right w:val="nil"/>
          <w:between w:val="nil"/>
        </w:pBdr>
        <w:tabs>
          <w:tab w:val="left" w:pos="-180"/>
        </w:tabs>
        <w:spacing w:line="276" w:lineRule="auto"/>
        <w:jc w:val="both"/>
        <w:rPr>
          <w:rFonts w:ascii="Arial" w:eastAsia="Arial" w:hAnsi="Arial" w:cs="Arial"/>
          <w:sz w:val="22"/>
          <w:szCs w:val="22"/>
        </w:rPr>
      </w:pPr>
      <w:r w:rsidRPr="00D21B9A">
        <w:rPr>
          <w:rFonts w:ascii="Arial" w:eastAsia="Arial" w:hAnsi="Arial" w:cs="Arial"/>
          <w:sz w:val="22"/>
          <w:szCs w:val="22"/>
        </w:rPr>
        <w:t xml:space="preserve">A efetivação do pagamento dos valores acima estará condicionada à consulta do CADIN, certidões e outros documentos (Situação Cadastral do CNPJ, Certidão Conjunta de Débitos Relativos a Tributos Federais e à Dívida Ativa da União, Certidão Negativa de Débito (CND) ou Certidão Positiva de Débito com Efeitos de Negativa, </w:t>
      </w:r>
      <w:hyperlink r:id="rId15">
        <w:r w:rsidRPr="00D21B9A">
          <w:rPr>
            <w:rFonts w:ascii="Arial" w:eastAsia="Arial" w:hAnsi="Arial" w:cs="Arial"/>
            <w:sz w:val="22"/>
            <w:szCs w:val="22"/>
          </w:rPr>
          <w:t>Certificado de Regularidade do FGTS - CRF</w:t>
        </w:r>
      </w:hyperlink>
      <w:r w:rsidRPr="00D21B9A">
        <w:rPr>
          <w:rFonts w:ascii="Arial" w:eastAsia="Arial" w:hAnsi="Arial" w:cs="Arial"/>
          <w:sz w:val="22"/>
          <w:szCs w:val="22"/>
        </w:rPr>
        <w:t>, Cadastro de Empresas Idôneas e Suspensas, Cadastro de Sanções do Governo Estadual, Relação de Apenados, Cadastro Informativo de créditos não quitados do setor público federal (</w:t>
      </w:r>
      <w:r w:rsidRPr="00D21B9A">
        <w:rPr>
          <w:rFonts w:ascii="Arial" w:eastAsia="Arial" w:hAnsi="Arial" w:cs="Arial"/>
          <w:i/>
          <w:sz w:val="22"/>
          <w:szCs w:val="22"/>
        </w:rPr>
        <w:t>Cadin</w:t>
      </w:r>
      <w:r w:rsidRPr="00D21B9A">
        <w:rPr>
          <w:rFonts w:ascii="Arial" w:eastAsia="Arial" w:hAnsi="Arial" w:cs="Arial"/>
          <w:sz w:val="22"/>
          <w:szCs w:val="22"/>
        </w:rPr>
        <w:t>), Certidão Negativa de Débitos Tributários da Dívida Ativa do Estado de São Paulo).</w:t>
      </w:r>
    </w:p>
    <w:p w14:paraId="5C24578F" w14:textId="77777777" w:rsidR="00402A24" w:rsidRPr="00D21B9A" w:rsidRDefault="00402A24">
      <w:pPr>
        <w:rPr>
          <w:rFonts w:ascii="Arial" w:eastAsia="Arial" w:hAnsi="Arial" w:cs="Arial"/>
          <w:b/>
          <w:sz w:val="22"/>
          <w:szCs w:val="22"/>
        </w:rPr>
      </w:pPr>
    </w:p>
    <w:p w14:paraId="793FEC60" w14:textId="77777777" w:rsidR="00402A24" w:rsidRPr="00D21B9A" w:rsidRDefault="00402A24">
      <w:pPr>
        <w:rPr>
          <w:rFonts w:ascii="Arial" w:eastAsia="Arial" w:hAnsi="Arial" w:cs="Arial"/>
          <w:b/>
          <w:sz w:val="22"/>
          <w:szCs w:val="22"/>
        </w:rPr>
      </w:pPr>
    </w:p>
    <w:p w14:paraId="245C2081" w14:textId="77777777" w:rsidR="00402A24" w:rsidRPr="00D21B9A" w:rsidRDefault="00D21B9A">
      <w:pPr>
        <w:numPr>
          <w:ilvl w:val="0"/>
          <w:numId w:val="5"/>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b/>
          <w:sz w:val="22"/>
          <w:szCs w:val="22"/>
        </w:rPr>
        <w:t>DAS PENALIDADES</w:t>
      </w:r>
    </w:p>
    <w:p w14:paraId="7D57B1A0" w14:textId="77777777" w:rsidR="00402A24" w:rsidRPr="00D21B9A" w:rsidRDefault="00402A24">
      <w:pPr>
        <w:spacing w:line="360" w:lineRule="auto"/>
        <w:jc w:val="both"/>
        <w:rPr>
          <w:rFonts w:ascii="Arial" w:eastAsia="Arial" w:hAnsi="Arial" w:cs="Arial"/>
          <w:sz w:val="22"/>
          <w:szCs w:val="22"/>
        </w:rPr>
      </w:pPr>
    </w:p>
    <w:p w14:paraId="2846533E"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Para a execução do projeto, são aplicáveis as sanções previstas no capítulo IV da Lei Federal nº 8.666/93 e demais normas pertinentes, devendo ser observados os procedimentos contidos no </w:t>
      </w:r>
      <w:r w:rsidRPr="00D21B9A">
        <w:rPr>
          <w:rFonts w:ascii="Arial" w:eastAsia="Arial" w:hAnsi="Arial" w:cs="Arial"/>
          <w:sz w:val="22"/>
          <w:szCs w:val="22"/>
        </w:rPr>
        <w:lastRenderedPageBreak/>
        <w:t>capítulo X do Decreto Municipal n° 44.279/2003, os quais garantem o direito de defesa prévia ao selecionado.</w:t>
      </w:r>
    </w:p>
    <w:p w14:paraId="2CF43EC7"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3119162F" w14:textId="47A65BEB"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A recusa do selecionado, regularmente convocado, em firmar o contrato, implicará </w:t>
      </w:r>
      <w:r w:rsidR="00643477">
        <w:rPr>
          <w:rFonts w:ascii="Arial" w:eastAsia="Arial" w:hAnsi="Arial" w:cs="Arial"/>
          <w:sz w:val="22"/>
          <w:szCs w:val="22"/>
        </w:rPr>
        <w:t>na aplicação de multa por descumprimento de obrigação constante no edital</w:t>
      </w:r>
      <w:r w:rsidRPr="00D21B9A">
        <w:rPr>
          <w:rFonts w:ascii="Arial" w:eastAsia="Arial" w:hAnsi="Arial" w:cs="Arial"/>
          <w:sz w:val="22"/>
          <w:szCs w:val="22"/>
        </w:rPr>
        <w:t>.</w:t>
      </w:r>
    </w:p>
    <w:p w14:paraId="2A74E443"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6165BA5A"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Em casos de alteração das características do projeto apresentado sem consentimento, ou descumprimento das obrigações constantes no edital e no termo de contrato, ambos em relação à execução do projeto, poderão ser aplicadas as seguintes sanções:</w:t>
      </w:r>
    </w:p>
    <w:p w14:paraId="16AAEAA3" w14:textId="77777777" w:rsidR="00402A24" w:rsidRPr="00D21B9A" w:rsidRDefault="00D21B9A">
      <w:pPr>
        <w:numPr>
          <w:ilvl w:val="2"/>
          <w:numId w:val="7"/>
        </w:numPr>
        <w:pBdr>
          <w:top w:val="nil"/>
          <w:left w:val="nil"/>
          <w:bottom w:val="nil"/>
          <w:right w:val="nil"/>
          <w:between w:val="nil"/>
        </w:pBdr>
        <w:spacing w:line="360" w:lineRule="auto"/>
        <w:ind w:left="1854"/>
        <w:jc w:val="both"/>
        <w:rPr>
          <w:rFonts w:ascii="Arial" w:eastAsia="Arial" w:hAnsi="Arial" w:cs="Arial"/>
          <w:sz w:val="22"/>
          <w:szCs w:val="22"/>
        </w:rPr>
      </w:pPr>
      <w:r w:rsidRPr="00D21B9A">
        <w:rPr>
          <w:rFonts w:ascii="Arial" w:eastAsia="Arial" w:hAnsi="Arial" w:cs="Arial"/>
          <w:sz w:val="22"/>
          <w:szCs w:val="22"/>
        </w:rPr>
        <w:t>Bloqueio da liberação de parcelas previstas;</w:t>
      </w:r>
    </w:p>
    <w:p w14:paraId="35F81DD2" w14:textId="77777777" w:rsidR="00402A24" w:rsidRPr="00D21B9A" w:rsidRDefault="00D21B9A">
      <w:pPr>
        <w:numPr>
          <w:ilvl w:val="2"/>
          <w:numId w:val="7"/>
        </w:numPr>
        <w:pBdr>
          <w:top w:val="nil"/>
          <w:left w:val="nil"/>
          <w:bottom w:val="nil"/>
          <w:right w:val="nil"/>
          <w:between w:val="nil"/>
        </w:pBdr>
        <w:spacing w:line="360" w:lineRule="auto"/>
        <w:ind w:left="1854"/>
        <w:jc w:val="both"/>
        <w:rPr>
          <w:rFonts w:ascii="Arial" w:eastAsia="Arial" w:hAnsi="Arial" w:cs="Arial"/>
          <w:sz w:val="22"/>
          <w:szCs w:val="22"/>
        </w:rPr>
      </w:pPr>
      <w:r w:rsidRPr="00D21B9A">
        <w:rPr>
          <w:rFonts w:ascii="Arial" w:eastAsia="Arial" w:hAnsi="Arial" w:cs="Arial"/>
          <w:sz w:val="22"/>
          <w:szCs w:val="22"/>
        </w:rPr>
        <w:t>Declaração de inadimplência;</w:t>
      </w:r>
    </w:p>
    <w:p w14:paraId="0A9CDA62" w14:textId="77777777" w:rsidR="00402A24" w:rsidRPr="00D21B9A" w:rsidRDefault="00D21B9A">
      <w:pPr>
        <w:numPr>
          <w:ilvl w:val="2"/>
          <w:numId w:val="7"/>
        </w:numPr>
        <w:pBdr>
          <w:top w:val="nil"/>
          <w:left w:val="nil"/>
          <w:bottom w:val="nil"/>
          <w:right w:val="nil"/>
          <w:between w:val="nil"/>
        </w:pBdr>
        <w:spacing w:line="360" w:lineRule="auto"/>
        <w:ind w:left="1854"/>
        <w:jc w:val="both"/>
        <w:rPr>
          <w:rFonts w:ascii="Arial" w:eastAsia="Arial" w:hAnsi="Arial" w:cs="Arial"/>
          <w:sz w:val="22"/>
          <w:szCs w:val="22"/>
        </w:rPr>
      </w:pPr>
      <w:r w:rsidRPr="00D21B9A">
        <w:rPr>
          <w:rFonts w:ascii="Arial" w:eastAsia="Arial" w:hAnsi="Arial" w:cs="Arial"/>
          <w:sz w:val="22"/>
          <w:szCs w:val="22"/>
        </w:rPr>
        <w:t>Devolução dos valores recebidos para a execução, acrescidos da respectiva atualização monetária, a contar da data do recebimento;</w:t>
      </w:r>
    </w:p>
    <w:p w14:paraId="3E7293F4" w14:textId="77777777" w:rsidR="00402A24" w:rsidRPr="00D21B9A" w:rsidRDefault="00D21B9A">
      <w:pPr>
        <w:numPr>
          <w:ilvl w:val="2"/>
          <w:numId w:val="7"/>
        </w:numPr>
        <w:pBdr>
          <w:top w:val="nil"/>
          <w:left w:val="nil"/>
          <w:bottom w:val="nil"/>
          <w:right w:val="nil"/>
          <w:between w:val="nil"/>
        </w:pBdr>
        <w:spacing w:line="360" w:lineRule="auto"/>
        <w:ind w:left="1854"/>
        <w:jc w:val="both"/>
        <w:rPr>
          <w:rFonts w:ascii="Arial" w:eastAsia="Arial" w:hAnsi="Arial" w:cs="Arial"/>
          <w:sz w:val="22"/>
          <w:szCs w:val="22"/>
        </w:rPr>
      </w:pPr>
      <w:r w:rsidRPr="00D21B9A">
        <w:rPr>
          <w:rFonts w:ascii="Arial" w:eastAsia="Arial" w:hAnsi="Arial" w:cs="Arial"/>
          <w:sz w:val="22"/>
          <w:szCs w:val="22"/>
        </w:rPr>
        <w:t>Aplicação das penalidades previstas no artigo 87 da Lei Federal 8.666/93, na seguinte conformidade:</w:t>
      </w:r>
    </w:p>
    <w:p w14:paraId="4CA2D3E0" w14:textId="77777777" w:rsidR="00402A24" w:rsidRPr="00D21B9A" w:rsidRDefault="00D21B9A">
      <w:pPr>
        <w:numPr>
          <w:ilvl w:val="3"/>
          <w:numId w:val="7"/>
        </w:numPr>
        <w:pBdr>
          <w:top w:val="nil"/>
          <w:left w:val="nil"/>
          <w:bottom w:val="nil"/>
          <w:right w:val="nil"/>
          <w:between w:val="nil"/>
        </w:pBdr>
        <w:spacing w:line="360" w:lineRule="auto"/>
        <w:ind w:left="2778" w:hanging="1077"/>
        <w:jc w:val="both"/>
        <w:rPr>
          <w:rFonts w:ascii="Arial" w:eastAsia="Arial" w:hAnsi="Arial" w:cs="Arial"/>
          <w:sz w:val="22"/>
          <w:szCs w:val="22"/>
        </w:rPr>
      </w:pPr>
      <w:bookmarkStart w:id="0" w:name="_Hlk70942219"/>
      <w:r w:rsidRPr="00D21B9A">
        <w:rPr>
          <w:rFonts w:ascii="Arial" w:eastAsia="Arial" w:hAnsi="Arial" w:cs="Arial"/>
          <w:sz w:val="22"/>
          <w:szCs w:val="22"/>
        </w:rPr>
        <w:t>advertência;</w:t>
      </w:r>
    </w:p>
    <w:p w14:paraId="1DA72938" w14:textId="77777777" w:rsidR="00402A24" w:rsidRPr="00D21B9A" w:rsidRDefault="00D21B9A">
      <w:pPr>
        <w:numPr>
          <w:ilvl w:val="3"/>
          <w:numId w:val="7"/>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multa de 10% sobre o valor do contrato no caso da inexecução total do projeto.</w:t>
      </w:r>
    </w:p>
    <w:p w14:paraId="30E511F3" w14:textId="1D581FA2" w:rsidR="00402A24" w:rsidRPr="00D21B9A" w:rsidRDefault="00D21B9A">
      <w:pPr>
        <w:numPr>
          <w:ilvl w:val="3"/>
          <w:numId w:val="7"/>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multa de 5% sobre o valor do contrato no caso da inexecução parcial do projeto</w:t>
      </w:r>
      <w:r w:rsidR="00643477">
        <w:rPr>
          <w:rFonts w:ascii="Arial" w:eastAsia="Arial" w:hAnsi="Arial" w:cs="Arial"/>
          <w:sz w:val="22"/>
          <w:szCs w:val="22"/>
        </w:rPr>
        <w:t xml:space="preserve">, </w:t>
      </w:r>
      <w:r w:rsidR="00643477" w:rsidRPr="00D21B9A">
        <w:rPr>
          <w:rFonts w:ascii="Arial" w:eastAsia="Arial" w:hAnsi="Arial" w:cs="Arial"/>
          <w:sz w:val="22"/>
          <w:szCs w:val="22"/>
        </w:rPr>
        <w:t>de alteração das características do projeto apresentado sem consentimento</w:t>
      </w:r>
      <w:r w:rsidR="00643477">
        <w:rPr>
          <w:rFonts w:ascii="Arial" w:eastAsia="Arial" w:hAnsi="Arial" w:cs="Arial"/>
          <w:sz w:val="22"/>
          <w:szCs w:val="22"/>
        </w:rPr>
        <w:t xml:space="preserve"> ou </w:t>
      </w:r>
      <w:r w:rsidR="00643477" w:rsidRPr="00D21B9A">
        <w:rPr>
          <w:rFonts w:ascii="Arial" w:eastAsia="Arial" w:hAnsi="Arial" w:cs="Arial"/>
          <w:sz w:val="22"/>
          <w:szCs w:val="22"/>
        </w:rPr>
        <w:t>descumprimento das obrigações constantes no edital e no termo de contrato</w:t>
      </w:r>
      <w:r w:rsidRPr="00D21B9A">
        <w:rPr>
          <w:rFonts w:ascii="Arial" w:eastAsia="Arial" w:hAnsi="Arial" w:cs="Arial"/>
          <w:sz w:val="22"/>
          <w:szCs w:val="22"/>
        </w:rPr>
        <w:t>.</w:t>
      </w:r>
    </w:p>
    <w:p w14:paraId="5EEE717D" w14:textId="77777777" w:rsidR="00402A24" w:rsidRPr="00D21B9A" w:rsidRDefault="00D21B9A">
      <w:pPr>
        <w:numPr>
          <w:ilvl w:val="3"/>
          <w:numId w:val="7"/>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multa de 1% a cada dez dias de atraso injustificado na entrega do produto previsto.</w:t>
      </w:r>
    </w:p>
    <w:p w14:paraId="7C84BCEC" w14:textId="77777777" w:rsidR="00402A24" w:rsidRPr="00D21B9A" w:rsidRDefault="00D21B9A">
      <w:pPr>
        <w:numPr>
          <w:ilvl w:val="3"/>
          <w:numId w:val="7"/>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inscrição no CADIN municipal;</w:t>
      </w:r>
    </w:p>
    <w:p w14:paraId="0B5094E3" w14:textId="77777777" w:rsidR="00402A24" w:rsidRPr="00D21B9A" w:rsidRDefault="00D21B9A">
      <w:pPr>
        <w:numPr>
          <w:ilvl w:val="3"/>
          <w:numId w:val="7"/>
        </w:numPr>
        <w:pBdr>
          <w:top w:val="nil"/>
          <w:left w:val="nil"/>
          <w:bottom w:val="nil"/>
          <w:right w:val="nil"/>
          <w:between w:val="nil"/>
        </w:pBdr>
        <w:spacing w:line="360" w:lineRule="auto"/>
        <w:ind w:left="2778" w:hanging="1077"/>
        <w:jc w:val="both"/>
        <w:rPr>
          <w:rFonts w:ascii="Arial" w:eastAsia="Arial" w:hAnsi="Arial" w:cs="Arial"/>
          <w:sz w:val="22"/>
          <w:szCs w:val="22"/>
        </w:rPr>
      </w:pPr>
      <w:r w:rsidRPr="00D21B9A">
        <w:rPr>
          <w:rFonts w:ascii="Arial" w:eastAsia="Arial" w:hAnsi="Arial" w:cs="Arial"/>
          <w:sz w:val="22"/>
          <w:szCs w:val="22"/>
        </w:rPr>
        <w:t>suspensão temporária do direito de licitar ou contratar com a Administração Pública pelo prazo de dois anos ou até que seja promovida a reabilitação perante o órgão que aplicou a penalidade.</w:t>
      </w:r>
    </w:p>
    <w:bookmarkEnd w:id="0"/>
    <w:p w14:paraId="2D6C725A" w14:textId="77777777" w:rsidR="00402A24" w:rsidRPr="00D21B9A" w:rsidRDefault="00402A24">
      <w:pPr>
        <w:spacing w:line="360" w:lineRule="auto"/>
        <w:jc w:val="both"/>
        <w:rPr>
          <w:rFonts w:ascii="Arial" w:eastAsia="Arial" w:hAnsi="Arial" w:cs="Arial"/>
          <w:sz w:val="22"/>
          <w:szCs w:val="22"/>
        </w:rPr>
      </w:pPr>
    </w:p>
    <w:p w14:paraId="346BAEC7" w14:textId="71B7935F"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Em qualquer caso, a </w:t>
      </w:r>
      <w:r w:rsidR="00643477">
        <w:rPr>
          <w:rFonts w:ascii="Arial" w:eastAsia="Arial" w:hAnsi="Arial" w:cs="Arial"/>
          <w:sz w:val="22"/>
          <w:szCs w:val="22"/>
        </w:rPr>
        <w:t xml:space="preserve">licitante ou a </w:t>
      </w:r>
      <w:r w:rsidRPr="00D21B9A">
        <w:rPr>
          <w:rFonts w:ascii="Arial" w:eastAsia="Arial" w:hAnsi="Arial" w:cs="Arial"/>
          <w:sz w:val="22"/>
          <w:szCs w:val="22"/>
        </w:rPr>
        <w:t>vencedora contratada será notificada para apresentação de defesa prévia, no prazo de 05 (cinco) dias úteis, contados da notificação.</w:t>
      </w:r>
    </w:p>
    <w:p w14:paraId="221CD818"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sz w:val="22"/>
          <w:szCs w:val="22"/>
        </w:rPr>
      </w:pPr>
    </w:p>
    <w:p w14:paraId="479AD55A"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As penalidades previstas neste edital são independentes entre si, podendo ser aplicadas isolada ou cumulativamente, sem prejuízo de outras medidas cabíveis.</w:t>
      </w:r>
    </w:p>
    <w:p w14:paraId="6470C079" w14:textId="77777777" w:rsidR="00D21B9A" w:rsidRPr="00D21B9A" w:rsidRDefault="00D21B9A">
      <w:pPr>
        <w:pBdr>
          <w:top w:val="nil"/>
          <w:left w:val="nil"/>
          <w:bottom w:val="nil"/>
          <w:right w:val="nil"/>
          <w:between w:val="nil"/>
        </w:pBdr>
        <w:spacing w:line="360" w:lineRule="auto"/>
        <w:jc w:val="both"/>
        <w:rPr>
          <w:rFonts w:ascii="Arial" w:eastAsia="Arial" w:hAnsi="Arial" w:cs="Arial"/>
          <w:sz w:val="22"/>
          <w:szCs w:val="22"/>
        </w:rPr>
      </w:pPr>
    </w:p>
    <w:p w14:paraId="517C3B18" w14:textId="77777777" w:rsidR="00402A24" w:rsidRPr="00D21B9A" w:rsidRDefault="00D21B9A">
      <w:pPr>
        <w:numPr>
          <w:ilvl w:val="0"/>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DA RESCISÃO</w:t>
      </w:r>
    </w:p>
    <w:p w14:paraId="25F3DF03" w14:textId="77777777" w:rsidR="00402A24" w:rsidRPr="00D21B9A" w:rsidRDefault="00402A24">
      <w:pPr>
        <w:spacing w:line="360" w:lineRule="auto"/>
        <w:ind w:left="221"/>
        <w:jc w:val="both"/>
        <w:rPr>
          <w:rFonts w:ascii="Arial" w:eastAsia="Arial" w:hAnsi="Arial" w:cs="Arial"/>
          <w:sz w:val="22"/>
          <w:szCs w:val="22"/>
        </w:rPr>
      </w:pPr>
    </w:p>
    <w:p w14:paraId="17BF4105"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O futuro contrato firmado entre as partes poderá ser rescindido, na forma, com as consequências e pelos motivos previstos nos artigos 75 a 82 da Lei Estadual nº 6.544/89 e artigos 77 a 80 e 86 a 88, da Lei Federal nº 8.666/93.</w:t>
      </w:r>
    </w:p>
    <w:p w14:paraId="1F2E28DF" w14:textId="77777777" w:rsidR="00402A24" w:rsidRPr="00D21B9A" w:rsidRDefault="00402A24">
      <w:pPr>
        <w:spacing w:line="360" w:lineRule="auto"/>
        <w:jc w:val="both"/>
        <w:rPr>
          <w:rFonts w:ascii="Arial" w:eastAsia="Arial" w:hAnsi="Arial" w:cs="Arial"/>
          <w:b/>
          <w:sz w:val="22"/>
          <w:szCs w:val="22"/>
        </w:rPr>
      </w:pPr>
    </w:p>
    <w:p w14:paraId="48E2B480" w14:textId="77777777" w:rsidR="00402A24" w:rsidRPr="00D21B9A" w:rsidRDefault="00D21B9A">
      <w:pPr>
        <w:numPr>
          <w:ilvl w:val="0"/>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DA PROPRIEDADE E LICENCIAMENTO DAS OBRAS</w:t>
      </w:r>
    </w:p>
    <w:p w14:paraId="3C3362E6" w14:textId="77777777" w:rsidR="00402A24" w:rsidRPr="00D21B9A" w:rsidRDefault="00402A24">
      <w:pPr>
        <w:pBdr>
          <w:top w:val="nil"/>
          <w:left w:val="nil"/>
          <w:bottom w:val="nil"/>
          <w:right w:val="nil"/>
          <w:between w:val="nil"/>
        </w:pBdr>
        <w:spacing w:line="360" w:lineRule="auto"/>
        <w:ind w:left="480"/>
        <w:jc w:val="both"/>
        <w:rPr>
          <w:rFonts w:ascii="Arial" w:eastAsia="Arial" w:hAnsi="Arial" w:cs="Arial"/>
          <w:b/>
          <w:sz w:val="22"/>
          <w:szCs w:val="22"/>
        </w:rPr>
      </w:pPr>
    </w:p>
    <w:p w14:paraId="1A65E793" w14:textId="5C1B35E4"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O projeto </w:t>
      </w:r>
      <w:proofErr w:type="spellStart"/>
      <w:r w:rsidR="007F63DC">
        <w:rPr>
          <w:rFonts w:ascii="Arial" w:eastAsia="Arial" w:hAnsi="Arial" w:cs="Arial"/>
          <w:sz w:val="22"/>
          <w:szCs w:val="22"/>
        </w:rPr>
        <w:t>selcionado</w:t>
      </w:r>
      <w:proofErr w:type="spellEnd"/>
      <w:r w:rsidRPr="00D21B9A">
        <w:rPr>
          <w:rFonts w:ascii="Arial" w:eastAsia="Arial" w:hAnsi="Arial" w:cs="Arial"/>
          <w:sz w:val="22"/>
          <w:szCs w:val="22"/>
        </w:rPr>
        <w:t xml:space="preserve"> será incorporado ao acervo permanente da Prefeitura Municipal de São Paulo e poderá, a critério da Administração do PMSP, ser exposto em espaços acessíveis a visitantes.</w:t>
      </w:r>
    </w:p>
    <w:p w14:paraId="5271B9F5"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b/>
          <w:sz w:val="22"/>
          <w:szCs w:val="22"/>
        </w:rPr>
      </w:pPr>
    </w:p>
    <w:p w14:paraId="6FF7D7C0" w14:textId="659EC89D"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Ao </w:t>
      </w:r>
      <w:r w:rsidR="00643477">
        <w:rPr>
          <w:rFonts w:ascii="Arial" w:eastAsia="Arial" w:hAnsi="Arial" w:cs="Arial"/>
          <w:sz w:val="22"/>
          <w:szCs w:val="22"/>
        </w:rPr>
        <w:t>celebrarem o contrato para execução do projeto</w:t>
      </w:r>
      <w:r w:rsidRPr="00D21B9A">
        <w:rPr>
          <w:rFonts w:ascii="Arial" w:eastAsia="Arial" w:hAnsi="Arial" w:cs="Arial"/>
          <w:sz w:val="22"/>
          <w:szCs w:val="22"/>
        </w:rPr>
        <w:t>, os autores estarão doando para a Prefeitura Municipal de São Paulo, sem ônus e sem necessidade de autorização prévia, seus direitos patrimoniais de autor, incluindo a veiculação de imagem da obra por qualquer meio de divulgação.</w:t>
      </w:r>
    </w:p>
    <w:p w14:paraId="121CC23C"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74543768" w14:textId="15CC2E64"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Os projetos e as obras deles resultantes, bem como suas imagens poderão ser utilizadas para modalidades como: reprodução parcial ou integral em qualquer suporte, incluindo digitalização; distribuição; comunicação ao público por quaisquer modalidades e forma, tais como exibições e exposições; colocação à disposição do público por intermédio do sítio </w:t>
      </w:r>
      <w:r w:rsidR="00D10AFF">
        <w:rPr>
          <w:rFonts w:ascii="Arial" w:eastAsia="Arial" w:hAnsi="Arial" w:cs="Arial"/>
          <w:sz w:val="22"/>
          <w:szCs w:val="22"/>
        </w:rPr>
        <w:t>eletrônico da Secretaria</w:t>
      </w:r>
      <w:r w:rsidRPr="00D21B9A">
        <w:rPr>
          <w:rFonts w:ascii="Arial" w:eastAsia="Arial" w:hAnsi="Arial" w:cs="Arial"/>
          <w:sz w:val="22"/>
          <w:szCs w:val="22"/>
        </w:rPr>
        <w:t xml:space="preserve"> ou outros sítios na Internet; e outras modalidades de utilização existentes ou que venham a ser inventadas.</w:t>
      </w:r>
    </w:p>
    <w:p w14:paraId="5DDE9926"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3FA6371F" w14:textId="1EF77EBD"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A eventual utilização do projeto </w:t>
      </w:r>
      <w:r w:rsidR="007F63DC">
        <w:rPr>
          <w:rFonts w:ascii="Arial" w:eastAsia="Arial" w:hAnsi="Arial" w:cs="Arial"/>
          <w:sz w:val="22"/>
          <w:szCs w:val="22"/>
        </w:rPr>
        <w:t>selecion</w:t>
      </w:r>
      <w:r w:rsidRPr="00D21B9A">
        <w:rPr>
          <w:rFonts w:ascii="Arial" w:eastAsia="Arial" w:hAnsi="Arial" w:cs="Arial"/>
          <w:sz w:val="22"/>
          <w:szCs w:val="22"/>
        </w:rPr>
        <w:t>ado por parte do autor não poderá concorrer ou prejudicar qualquer espécie de uso feito pela Prefeitura Municipal de São Paulo.</w:t>
      </w:r>
    </w:p>
    <w:p w14:paraId="669D84D0"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43FD16A0"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As responsabilidades civis, penais, comerciais e outras advindas de utilização de direitos autorais e/ou patrimoniais anteriores, contemporâneas ou posteriores à apresentação da proposta, cabem exclusivamente ao concorrente selecionado.</w:t>
      </w:r>
    </w:p>
    <w:p w14:paraId="5F59C3A7" w14:textId="77777777" w:rsidR="00402A24" w:rsidRPr="00D21B9A" w:rsidRDefault="00402A24">
      <w:pPr>
        <w:pBdr>
          <w:top w:val="nil"/>
          <w:left w:val="nil"/>
          <w:bottom w:val="nil"/>
          <w:right w:val="nil"/>
          <w:between w:val="nil"/>
        </w:pBdr>
        <w:ind w:left="708"/>
        <w:rPr>
          <w:rFonts w:ascii="Arial" w:eastAsia="Arial" w:hAnsi="Arial" w:cs="Arial"/>
          <w:b/>
          <w:sz w:val="22"/>
          <w:szCs w:val="22"/>
        </w:rPr>
      </w:pPr>
    </w:p>
    <w:p w14:paraId="11B3BB1B" w14:textId="77777777" w:rsidR="00402A24" w:rsidRPr="00D21B9A" w:rsidRDefault="00D21B9A">
      <w:pPr>
        <w:numPr>
          <w:ilvl w:val="0"/>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b/>
          <w:sz w:val="22"/>
          <w:szCs w:val="22"/>
        </w:rPr>
        <w:t>DISPOSIÇÕES GERAIS</w:t>
      </w:r>
    </w:p>
    <w:p w14:paraId="371DC1B1" w14:textId="77777777" w:rsidR="00402A24" w:rsidRPr="00D21B9A" w:rsidRDefault="00402A24">
      <w:pPr>
        <w:pBdr>
          <w:top w:val="nil"/>
          <w:left w:val="nil"/>
          <w:bottom w:val="nil"/>
          <w:right w:val="nil"/>
          <w:between w:val="nil"/>
        </w:pBdr>
        <w:spacing w:line="360" w:lineRule="auto"/>
        <w:ind w:left="480"/>
        <w:jc w:val="both"/>
        <w:rPr>
          <w:rFonts w:ascii="Arial" w:eastAsia="Arial" w:hAnsi="Arial" w:cs="Arial"/>
          <w:b/>
          <w:sz w:val="22"/>
          <w:szCs w:val="22"/>
        </w:rPr>
      </w:pPr>
    </w:p>
    <w:p w14:paraId="0B9C76B3"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Informações complementares serão disponibilizadas através do site </w:t>
      </w:r>
      <w:hyperlink r:id="rId16">
        <w:r w:rsidRPr="00D21B9A">
          <w:rPr>
            <w:rFonts w:ascii="Arial" w:eastAsia="Arial" w:hAnsi="Arial" w:cs="Arial"/>
            <w:sz w:val="22"/>
            <w:szCs w:val="22"/>
            <w:u w:val="single"/>
          </w:rPr>
          <w:t>https://www.prefeitura.sp.gov.br/cidade/secretarias/cultura/patrimonio_historico/</w:t>
        </w:r>
      </w:hyperlink>
      <w:r w:rsidRPr="00D21B9A">
        <w:rPr>
          <w:rFonts w:ascii="Arial" w:eastAsia="Arial" w:hAnsi="Arial" w:cs="Arial"/>
          <w:sz w:val="22"/>
          <w:szCs w:val="22"/>
        </w:rPr>
        <w:t xml:space="preserve"> </w:t>
      </w:r>
    </w:p>
    <w:p w14:paraId="0C826AE0" w14:textId="77777777" w:rsidR="00402A24" w:rsidRPr="00D21B9A" w:rsidRDefault="00402A24">
      <w:pPr>
        <w:pBdr>
          <w:top w:val="nil"/>
          <w:left w:val="nil"/>
          <w:bottom w:val="nil"/>
          <w:right w:val="nil"/>
          <w:between w:val="nil"/>
        </w:pBdr>
        <w:spacing w:line="360" w:lineRule="auto"/>
        <w:ind w:left="720"/>
        <w:jc w:val="both"/>
        <w:rPr>
          <w:rFonts w:ascii="Arial" w:eastAsia="Arial" w:hAnsi="Arial" w:cs="Arial"/>
          <w:b/>
          <w:sz w:val="22"/>
          <w:szCs w:val="22"/>
        </w:rPr>
      </w:pPr>
    </w:p>
    <w:p w14:paraId="024ACF8C" w14:textId="17832C51" w:rsidR="00402A24" w:rsidRPr="00643477"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lastRenderedPageBreak/>
        <w:t xml:space="preserve">Eventuais consultas e pedidos de esclarecimentos referentes ao processo de inscrição poderão ser enviadas através do e-mail oficial do concurso: </w:t>
      </w:r>
      <w:hyperlink r:id="rId17">
        <w:r w:rsidRPr="00D21B9A">
          <w:rPr>
            <w:rFonts w:ascii="Arial" w:eastAsia="Arial" w:hAnsi="Arial" w:cs="Arial"/>
            <w:sz w:val="22"/>
            <w:szCs w:val="22"/>
            <w:u w:val="single"/>
          </w:rPr>
          <w:t>concursomonumento1922@gmail.com</w:t>
        </w:r>
      </w:hyperlink>
      <w:r w:rsidRPr="00D21B9A">
        <w:rPr>
          <w:rFonts w:ascii="Arial" w:eastAsia="Arial" w:hAnsi="Arial" w:cs="Arial"/>
          <w:sz w:val="22"/>
          <w:szCs w:val="22"/>
        </w:rPr>
        <w:t xml:space="preserve">, até a data limite das inscrições; </w:t>
      </w:r>
    </w:p>
    <w:p w14:paraId="487D8B08" w14:textId="77777777" w:rsidR="00643477" w:rsidRDefault="00643477" w:rsidP="00643477">
      <w:pPr>
        <w:pStyle w:val="PargrafodaLista"/>
        <w:rPr>
          <w:rFonts w:ascii="Arial" w:eastAsia="Arial" w:hAnsi="Arial" w:cs="Arial"/>
          <w:b/>
          <w:sz w:val="22"/>
          <w:szCs w:val="22"/>
        </w:rPr>
      </w:pPr>
    </w:p>
    <w:p w14:paraId="1E47EDE1" w14:textId="7F0C6720" w:rsidR="00643477" w:rsidRPr="00D21B9A" w:rsidRDefault="00643477">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Pr>
          <w:rFonts w:ascii="Arial" w:hAnsi="Arial" w:cs="Arial"/>
          <w:color w:val="000000"/>
          <w:shd w:val="clear" w:color="auto" w:fill="FFFFFF"/>
        </w:rPr>
        <w:t xml:space="preserve">Qualquer cidadão é parte legítima para impugnar o presente edital de licitação, devendo protocolar o pedido, </w:t>
      </w:r>
      <w:r w:rsidRPr="00D21B9A">
        <w:rPr>
          <w:rFonts w:ascii="Arial" w:eastAsia="Arial" w:hAnsi="Arial" w:cs="Arial"/>
          <w:sz w:val="22"/>
          <w:szCs w:val="22"/>
        </w:rPr>
        <w:t xml:space="preserve">através do e-mail oficial do concurso: </w:t>
      </w:r>
      <w:hyperlink r:id="rId18">
        <w:r w:rsidRPr="00D21B9A">
          <w:rPr>
            <w:rFonts w:ascii="Arial" w:eastAsia="Arial" w:hAnsi="Arial" w:cs="Arial"/>
            <w:sz w:val="22"/>
            <w:szCs w:val="22"/>
            <w:u w:val="single"/>
          </w:rPr>
          <w:t>concursomonumento1922@gmail.com</w:t>
        </w:r>
      </w:hyperlink>
      <w:r>
        <w:rPr>
          <w:rFonts w:ascii="Arial" w:eastAsia="Arial" w:hAnsi="Arial" w:cs="Arial"/>
          <w:sz w:val="22"/>
          <w:szCs w:val="22"/>
          <w:u w:val="single"/>
        </w:rPr>
        <w:t>,</w:t>
      </w:r>
      <w:r>
        <w:rPr>
          <w:rFonts w:ascii="Arial" w:hAnsi="Arial" w:cs="Arial"/>
          <w:color w:val="000000"/>
          <w:shd w:val="clear" w:color="auto" w:fill="FFFFFF"/>
        </w:rPr>
        <w:t xml:space="preserve"> até 5 (cinco) dias úteis antes da data final para as inscrições.</w:t>
      </w:r>
    </w:p>
    <w:p w14:paraId="0B08DBDE"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Os selecionados devem ter pleno conhecimento de todas as disposições constantes no edital, não podendo invocar qualquer desconhecimento como elemento impeditivo da formulação de sua proposta ou do perfeito cumprimento do ajuste.</w:t>
      </w:r>
    </w:p>
    <w:p w14:paraId="6DE79B5B"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693FDC5F"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A participação neste Concurso implica na autorização dos autores para exposições e publicações dos projetos, sem ônus para nenhuma das partes.</w:t>
      </w:r>
    </w:p>
    <w:p w14:paraId="51F60FD6"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67CA7116"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 xml:space="preserve">Ficam os inscritos cientes de que a apresentação da proposta implica a aceitação de todas as condições deste Edital e seus anexos, bem como a submissão às disposições da </w:t>
      </w:r>
      <w:r w:rsidRPr="00D21B9A">
        <w:rPr>
          <w:rFonts w:ascii="Arial" w:eastAsia="Arial" w:hAnsi="Arial" w:cs="Arial"/>
          <w:b/>
          <w:sz w:val="22"/>
          <w:szCs w:val="22"/>
        </w:rPr>
        <w:t>Lei Municipal nº. 13.278/2002, Decreto Municipal nº. 44.279/2003, Lei Federal nº. 8.666/93, e demais normas complementares, que disciplinam a presente licitação.</w:t>
      </w:r>
    </w:p>
    <w:p w14:paraId="5C614BDB"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1BA7FBDC"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Os projetos não selecionados poderão ser retirados na Secretaria Municipal de Cultura, em até 30 (trinta) dias após a publicação do resultado. Caso não sejam retirados neste prazo, caberá à Prefeitura Municipal de São Paulo decidir sobre seu destino.</w:t>
      </w:r>
    </w:p>
    <w:p w14:paraId="1675DE99"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42E9457C"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A Prefeitura Municipal de São Paulo não se responsabilizará em hipótese alguma pelos atos, contratos ou compromissos assumidos de natureza comercial, financeira, trabalhista ou outra, realizado pelo contratado para fins quaisquer de Contrato com a Prefeitura do Município de São Paulo (Secretaria Municipal de Cultura).</w:t>
      </w:r>
    </w:p>
    <w:p w14:paraId="0A1B7ED7"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5BDDBAF2" w14:textId="77777777" w:rsidR="00402A24" w:rsidRPr="00D21B9A" w:rsidRDefault="00D21B9A">
      <w:pPr>
        <w:numPr>
          <w:ilvl w:val="1"/>
          <w:numId w:val="7"/>
        </w:numPr>
        <w:pBdr>
          <w:top w:val="nil"/>
          <w:left w:val="nil"/>
          <w:bottom w:val="nil"/>
          <w:right w:val="nil"/>
          <w:between w:val="nil"/>
        </w:pBdr>
        <w:spacing w:line="360" w:lineRule="auto"/>
        <w:jc w:val="both"/>
        <w:rPr>
          <w:rFonts w:ascii="Arial" w:eastAsia="Arial" w:hAnsi="Arial" w:cs="Arial"/>
          <w:b/>
          <w:sz w:val="22"/>
          <w:szCs w:val="22"/>
        </w:rPr>
      </w:pPr>
      <w:r w:rsidRPr="00D21B9A">
        <w:rPr>
          <w:rFonts w:ascii="Arial" w:eastAsia="Arial" w:hAnsi="Arial" w:cs="Arial"/>
          <w:sz w:val="22"/>
          <w:szCs w:val="22"/>
        </w:rPr>
        <w:t>Fica desde logo eleito o Foro do Município de São Paulo – Vara da Fazenda Pública para dirimir quaisquer controvérsias decorrentes do presente.</w:t>
      </w:r>
    </w:p>
    <w:p w14:paraId="6459C2A2" w14:textId="77777777" w:rsidR="00402A24" w:rsidRPr="00D21B9A" w:rsidRDefault="00402A24">
      <w:pPr>
        <w:pBdr>
          <w:top w:val="nil"/>
          <w:left w:val="nil"/>
          <w:bottom w:val="nil"/>
          <w:right w:val="nil"/>
          <w:between w:val="nil"/>
        </w:pBdr>
        <w:spacing w:line="360" w:lineRule="auto"/>
        <w:jc w:val="both"/>
        <w:rPr>
          <w:rFonts w:ascii="Arial" w:eastAsia="Arial" w:hAnsi="Arial" w:cs="Arial"/>
          <w:b/>
          <w:sz w:val="22"/>
          <w:szCs w:val="22"/>
        </w:rPr>
      </w:pPr>
    </w:p>
    <w:p w14:paraId="628CB031" w14:textId="1F6C4B85"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sz w:val="22"/>
          <w:szCs w:val="22"/>
        </w:rPr>
        <w:t xml:space="preserve">São Paulo, </w:t>
      </w:r>
      <w:r w:rsidR="00643477">
        <w:rPr>
          <w:rFonts w:ascii="Arial" w:eastAsia="Arial" w:hAnsi="Arial" w:cs="Arial"/>
          <w:sz w:val="22"/>
          <w:szCs w:val="22"/>
        </w:rPr>
        <w:t>03 de maio</w:t>
      </w:r>
      <w:r w:rsidRPr="00D21B9A">
        <w:rPr>
          <w:rFonts w:ascii="Arial" w:eastAsia="Arial" w:hAnsi="Arial" w:cs="Arial"/>
          <w:sz w:val="22"/>
          <w:szCs w:val="22"/>
        </w:rPr>
        <w:t xml:space="preserve"> de 2021.</w:t>
      </w:r>
    </w:p>
    <w:p w14:paraId="4A5044DB" w14:textId="77777777" w:rsidR="00402A24" w:rsidRPr="00D21B9A" w:rsidRDefault="00402A24">
      <w:pPr>
        <w:spacing w:line="360" w:lineRule="auto"/>
        <w:jc w:val="both"/>
        <w:rPr>
          <w:rFonts w:ascii="Arial" w:eastAsia="Arial" w:hAnsi="Arial" w:cs="Arial"/>
          <w:sz w:val="22"/>
          <w:szCs w:val="22"/>
        </w:rPr>
      </w:pPr>
    </w:p>
    <w:p w14:paraId="046E6579"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Alexandre Youssef</w:t>
      </w:r>
    </w:p>
    <w:p w14:paraId="1A377341"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sz w:val="22"/>
          <w:szCs w:val="22"/>
        </w:rPr>
        <w:t>Secretário Municipal de Cultura</w:t>
      </w:r>
    </w:p>
    <w:p w14:paraId="5C4D431A" w14:textId="77777777" w:rsidR="00402A24" w:rsidRPr="00D21B9A" w:rsidRDefault="00402A24">
      <w:pPr>
        <w:spacing w:line="360" w:lineRule="auto"/>
        <w:jc w:val="both"/>
        <w:rPr>
          <w:rFonts w:ascii="Arial" w:eastAsia="Arial" w:hAnsi="Arial" w:cs="Arial"/>
          <w:sz w:val="22"/>
          <w:szCs w:val="22"/>
        </w:rPr>
      </w:pPr>
    </w:p>
    <w:p w14:paraId="1B142905"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LISTA DE ANEXOS</w:t>
      </w:r>
    </w:p>
    <w:p w14:paraId="6F765FDB"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Anexo I – Formulário de Inscrição</w:t>
      </w:r>
    </w:p>
    <w:p w14:paraId="2B4859DC"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lastRenderedPageBreak/>
        <w:t>Anexo II – Termo de Cessão de Direitos Autorais Patrimoniais</w:t>
      </w:r>
    </w:p>
    <w:p w14:paraId="11AC05CC"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Anexo III – Declarações gerais</w:t>
      </w:r>
    </w:p>
    <w:p w14:paraId="0F67116B"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Anexo IV – Recurso</w:t>
      </w:r>
    </w:p>
    <w:p w14:paraId="0013F317"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Anexo V – Minuta de Contrato</w:t>
      </w:r>
    </w:p>
    <w:p w14:paraId="18617C32"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 xml:space="preserve">Anexo VI – Local de implantação do monumento </w:t>
      </w:r>
    </w:p>
    <w:p w14:paraId="2C51C8D6" w14:textId="77777777" w:rsidR="00402A24" w:rsidRPr="00D21B9A" w:rsidRDefault="00402A24">
      <w:pPr>
        <w:spacing w:line="360" w:lineRule="auto"/>
        <w:jc w:val="both"/>
        <w:rPr>
          <w:rFonts w:ascii="Arial" w:eastAsia="Arial" w:hAnsi="Arial" w:cs="Arial"/>
          <w:b/>
          <w:sz w:val="22"/>
          <w:szCs w:val="22"/>
        </w:rPr>
      </w:pPr>
    </w:p>
    <w:p w14:paraId="589290CF"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ANEXO I – Formulário de Inscrição</w:t>
      </w:r>
    </w:p>
    <w:p w14:paraId="09CA3197" w14:textId="496DD663"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 xml:space="preserve">Edital de concurso cultural nº </w:t>
      </w:r>
      <w:r w:rsidRPr="00D21B9A">
        <w:rPr>
          <w:rFonts w:ascii="Arial" w:eastAsia="Arial" w:hAnsi="Arial" w:cs="Arial"/>
          <w:b/>
          <w:sz w:val="22"/>
          <w:szCs w:val="22"/>
          <w:highlight w:val="yellow"/>
        </w:rPr>
        <w:t>01/</w:t>
      </w:r>
      <w:r w:rsidRPr="00D21B9A">
        <w:rPr>
          <w:rFonts w:ascii="Arial" w:eastAsia="Arial" w:hAnsi="Arial" w:cs="Arial"/>
          <w:b/>
          <w:sz w:val="22"/>
          <w:szCs w:val="22"/>
        </w:rPr>
        <w:t>SMC</w:t>
      </w:r>
      <w:r w:rsidR="00643477">
        <w:rPr>
          <w:rFonts w:ascii="Arial" w:eastAsia="Arial" w:hAnsi="Arial" w:cs="Arial"/>
          <w:b/>
          <w:sz w:val="22"/>
          <w:szCs w:val="22"/>
        </w:rPr>
        <w:t>-DPH</w:t>
      </w:r>
      <w:r w:rsidRPr="00D21B9A">
        <w:rPr>
          <w:rFonts w:ascii="Arial" w:eastAsia="Arial" w:hAnsi="Arial" w:cs="Arial"/>
          <w:b/>
          <w:sz w:val="22"/>
          <w:szCs w:val="22"/>
        </w:rPr>
        <w:t>/2021 - Monumento em comemoração ao centenário da Semana de Arte Moderna de 1922</w:t>
      </w:r>
    </w:p>
    <w:p w14:paraId="2CDD1FE9" w14:textId="77777777" w:rsidR="00402A24" w:rsidRPr="00D21B9A" w:rsidRDefault="00402A24">
      <w:pPr>
        <w:pBdr>
          <w:top w:val="nil"/>
          <w:left w:val="nil"/>
          <w:bottom w:val="nil"/>
          <w:right w:val="nil"/>
          <w:between w:val="nil"/>
        </w:pBdr>
        <w:spacing w:before="7"/>
        <w:rPr>
          <w:rFonts w:ascii="Arial" w:eastAsia="Arial" w:hAnsi="Arial" w:cs="Arial"/>
          <w:b/>
          <w:sz w:val="22"/>
          <w:szCs w:val="22"/>
        </w:rPr>
      </w:pPr>
    </w:p>
    <w:p w14:paraId="3A1DEE02" w14:textId="77777777" w:rsidR="00402A24" w:rsidRPr="00D21B9A" w:rsidRDefault="00402A24">
      <w:pPr>
        <w:pBdr>
          <w:top w:val="nil"/>
          <w:left w:val="nil"/>
          <w:bottom w:val="nil"/>
          <w:right w:val="nil"/>
          <w:between w:val="nil"/>
        </w:pBdr>
        <w:spacing w:before="7"/>
        <w:rPr>
          <w:rFonts w:ascii="Arial" w:eastAsia="Arial" w:hAnsi="Arial" w:cs="Arial"/>
          <w:b/>
          <w:sz w:val="22"/>
          <w:szCs w:val="22"/>
        </w:rPr>
      </w:pPr>
    </w:p>
    <w:p w14:paraId="29409DB1" w14:textId="77777777" w:rsidR="00402A24" w:rsidRPr="00D21B9A" w:rsidRDefault="00D21B9A">
      <w:pPr>
        <w:tabs>
          <w:tab w:val="left" w:pos="2239"/>
        </w:tabs>
        <w:ind w:left="221"/>
        <w:rPr>
          <w:rFonts w:ascii="Arial" w:eastAsia="Arial" w:hAnsi="Arial" w:cs="Arial"/>
          <w:i/>
          <w:sz w:val="22"/>
          <w:szCs w:val="22"/>
        </w:rPr>
      </w:pPr>
      <w:r w:rsidRPr="00D21B9A">
        <w:rPr>
          <w:rFonts w:ascii="Arial" w:eastAsia="Arial" w:hAnsi="Arial" w:cs="Arial"/>
          <w:b/>
          <w:sz w:val="22"/>
          <w:szCs w:val="22"/>
        </w:rPr>
        <w:t>Ficha de Nº</w:t>
      </w:r>
      <w:r w:rsidRPr="00D21B9A">
        <w:rPr>
          <w:rFonts w:ascii="Arial" w:eastAsia="Arial" w:hAnsi="Arial" w:cs="Arial"/>
          <w:b/>
          <w:sz w:val="22"/>
          <w:szCs w:val="22"/>
          <w:u w:val="single"/>
        </w:rPr>
        <w:t xml:space="preserve"> </w:t>
      </w:r>
      <w:r w:rsidRPr="00D21B9A">
        <w:rPr>
          <w:rFonts w:ascii="Arial" w:eastAsia="Arial" w:hAnsi="Arial" w:cs="Arial"/>
          <w:b/>
          <w:sz w:val="22"/>
          <w:szCs w:val="22"/>
          <w:u w:val="single"/>
        </w:rPr>
        <w:tab/>
      </w:r>
      <w:r w:rsidRPr="00D21B9A">
        <w:rPr>
          <w:rFonts w:ascii="Arial" w:eastAsia="Arial" w:hAnsi="Arial" w:cs="Arial"/>
          <w:i/>
          <w:sz w:val="22"/>
          <w:szCs w:val="22"/>
        </w:rPr>
        <w:t>(a ser preenchido pela Comissão Julgadora)</w:t>
      </w:r>
    </w:p>
    <w:p w14:paraId="2EEE5669" w14:textId="77777777" w:rsidR="00402A24" w:rsidRPr="00D21B9A" w:rsidRDefault="00402A24">
      <w:pPr>
        <w:tabs>
          <w:tab w:val="left" w:pos="2239"/>
        </w:tabs>
        <w:ind w:left="221"/>
        <w:rPr>
          <w:rFonts w:ascii="Arial" w:eastAsia="Arial" w:hAnsi="Arial" w:cs="Arial"/>
          <w:i/>
          <w:sz w:val="22"/>
          <w:szCs w:val="22"/>
        </w:rPr>
      </w:pPr>
    </w:p>
    <w:p w14:paraId="0875BC16" w14:textId="7BA5B4E8" w:rsidR="00402A24" w:rsidRPr="00D21B9A" w:rsidRDefault="00D21B9A">
      <w:pPr>
        <w:pStyle w:val="Ttulo1"/>
        <w:spacing w:before="235"/>
        <w:jc w:val="left"/>
        <w:rPr>
          <w:rFonts w:ascii="Arial" w:eastAsia="Arial" w:hAnsi="Arial" w:cs="Arial"/>
        </w:rPr>
      </w:pPr>
      <w:r w:rsidRPr="00D21B9A">
        <w:rPr>
          <w:rFonts w:ascii="Arial" w:eastAsia="Arial" w:hAnsi="Arial" w:cs="Arial"/>
        </w:rPr>
        <w:t xml:space="preserve">    Nome do responsável pela realização do projeto e </w:t>
      </w:r>
      <w:r w:rsidR="00985915">
        <w:rPr>
          <w:rFonts w:ascii="Arial" w:eastAsia="Arial" w:hAnsi="Arial" w:cs="Arial"/>
        </w:rPr>
        <w:t>celebração do contrato</w:t>
      </w:r>
      <w:r w:rsidR="00985915" w:rsidRPr="00D21B9A">
        <w:rPr>
          <w:rFonts w:ascii="Arial" w:eastAsia="Arial" w:hAnsi="Arial" w:cs="Arial"/>
        </w:rPr>
        <w:t>:</w:t>
      </w:r>
    </w:p>
    <w:p w14:paraId="27BD457A" w14:textId="77777777" w:rsidR="00402A24" w:rsidRPr="00D21B9A" w:rsidRDefault="00D21B9A">
      <w:pPr>
        <w:pBdr>
          <w:top w:val="nil"/>
          <w:left w:val="nil"/>
          <w:bottom w:val="nil"/>
          <w:right w:val="nil"/>
          <w:between w:val="nil"/>
        </w:pBdr>
        <w:spacing w:before="7"/>
        <w:rPr>
          <w:rFonts w:ascii="Arial" w:eastAsia="Arial" w:hAnsi="Arial" w:cs="Arial"/>
          <w:b/>
          <w:sz w:val="22"/>
          <w:szCs w:val="22"/>
        </w:rPr>
      </w:pPr>
      <w:r w:rsidRPr="00D21B9A">
        <w:rPr>
          <w:noProof/>
        </w:rPr>
        <mc:AlternateContent>
          <mc:Choice Requires="wpg">
            <w:drawing>
              <wp:anchor distT="0" distB="0" distL="0" distR="0" simplePos="0" relativeHeight="251648000" behindDoc="0" locked="0" layoutInCell="1" hidden="0" allowOverlap="1" wp14:anchorId="683BEABE" wp14:editId="5DA95BE7">
                <wp:simplePos x="0" y="0"/>
                <wp:positionH relativeFrom="column">
                  <wp:posOffset>393700</wp:posOffset>
                </wp:positionH>
                <wp:positionV relativeFrom="paragraph">
                  <wp:posOffset>165100</wp:posOffset>
                </wp:positionV>
                <wp:extent cx="5343525" cy="22225"/>
                <wp:effectExtent l="0" t="0" r="0" b="0"/>
                <wp:wrapTopAndBottom distT="0" distB="0"/>
                <wp:docPr id="42" name="Conector de Seta Reta 42"/>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165100</wp:posOffset>
                </wp:positionV>
                <wp:extent cx="5343525" cy="22225"/>
                <wp:effectExtent b="0" l="0" r="0" t="0"/>
                <wp:wrapTopAndBottom distB="0" distT="0"/>
                <wp:docPr id="42"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343525" cy="22225"/>
                        </a:xfrm>
                        <a:prstGeom prst="rect"/>
                        <a:ln/>
                      </pic:spPr>
                    </pic:pic>
                  </a:graphicData>
                </a:graphic>
              </wp:anchor>
            </w:drawing>
          </mc:Fallback>
        </mc:AlternateContent>
      </w:r>
    </w:p>
    <w:p w14:paraId="231F169D" w14:textId="77777777" w:rsidR="00402A24" w:rsidRPr="00D21B9A" w:rsidRDefault="00402A24">
      <w:pPr>
        <w:pBdr>
          <w:top w:val="nil"/>
          <w:left w:val="nil"/>
          <w:bottom w:val="nil"/>
          <w:right w:val="nil"/>
          <w:between w:val="nil"/>
        </w:pBdr>
        <w:spacing w:before="5"/>
        <w:rPr>
          <w:rFonts w:ascii="Arial" w:eastAsia="Arial" w:hAnsi="Arial" w:cs="Arial"/>
          <w:b/>
          <w:sz w:val="22"/>
          <w:szCs w:val="22"/>
        </w:rPr>
      </w:pPr>
    </w:p>
    <w:p w14:paraId="7AB34ED6" w14:textId="77777777" w:rsidR="00402A24" w:rsidRPr="00D21B9A" w:rsidRDefault="00D21B9A">
      <w:pPr>
        <w:spacing w:before="98"/>
        <w:ind w:left="221"/>
        <w:rPr>
          <w:rFonts w:ascii="Arial" w:eastAsia="Arial" w:hAnsi="Arial" w:cs="Arial"/>
          <w:sz w:val="22"/>
          <w:szCs w:val="22"/>
        </w:rPr>
      </w:pPr>
      <w:r w:rsidRPr="00D21B9A">
        <w:rPr>
          <w:rFonts w:ascii="Arial" w:eastAsia="Arial" w:hAnsi="Arial" w:cs="Arial"/>
          <w:b/>
          <w:sz w:val="22"/>
          <w:szCs w:val="22"/>
        </w:rPr>
        <w:t xml:space="preserve"> Membros da equipe e respectivas funções (se houver)</w:t>
      </w:r>
      <w:r w:rsidRPr="00D21B9A">
        <w:rPr>
          <w:rFonts w:ascii="Arial" w:eastAsia="Arial" w:hAnsi="Arial" w:cs="Arial"/>
          <w:sz w:val="22"/>
          <w:szCs w:val="22"/>
        </w:rPr>
        <w:t>:</w:t>
      </w:r>
    </w:p>
    <w:p w14:paraId="4BE464B9" w14:textId="77777777" w:rsidR="00402A24" w:rsidRPr="00D21B9A" w:rsidRDefault="00D21B9A">
      <w:pPr>
        <w:pBdr>
          <w:top w:val="nil"/>
          <w:left w:val="nil"/>
          <w:bottom w:val="nil"/>
          <w:right w:val="nil"/>
          <w:between w:val="nil"/>
        </w:pBdr>
        <w:spacing w:before="7"/>
        <w:rPr>
          <w:rFonts w:ascii="Arial" w:eastAsia="Arial" w:hAnsi="Arial" w:cs="Arial"/>
          <w:sz w:val="22"/>
          <w:szCs w:val="22"/>
        </w:rPr>
      </w:pPr>
      <w:r w:rsidRPr="00D21B9A">
        <w:rPr>
          <w:noProof/>
        </w:rPr>
        <mc:AlternateContent>
          <mc:Choice Requires="wpg">
            <w:drawing>
              <wp:anchor distT="0" distB="0" distL="0" distR="0" simplePos="0" relativeHeight="251649024" behindDoc="0" locked="0" layoutInCell="1" hidden="0" allowOverlap="1" wp14:anchorId="4537A7CD" wp14:editId="032D391F">
                <wp:simplePos x="0" y="0"/>
                <wp:positionH relativeFrom="column">
                  <wp:posOffset>393700</wp:posOffset>
                </wp:positionH>
                <wp:positionV relativeFrom="paragraph">
                  <wp:posOffset>165100</wp:posOffset>
                </wp:positionV>
                <wp:extent cx="5343525" cy="22225"/>
                <wp:effectExtent l="0" t="0" r="0" b="0"/>
                <wp:wrapTopAndBottom distT="0" distB="0"/>
                <wp:docPr id="33" name="Conector de Seta Reta 33"/>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165100</wp:posOffset>
                </wp:positionV>
                <wp:extent cx="5343525" cy="22225"/>
                <wp:effectExtent b="0" l="0" r="0" t="0"/>
                <wp:wrapTopAndBottom distB="0" distT="0"/>
                <wp:docPr id="33"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5343525" cy="22225"/>
                        </a:xfrm>
                        <a:prstGeom prst="rect"/>
                        <a:ln/>
                      </pic:spPr>
                    </pic:pic>
                  </a:graphicData>
                </a:graphic>
              </wp:anchor>
            </w:drawing>
          </mc:Fallback>
        </mc:AlternateContent>
      </w:r>
      <w:r w:rsidRPr="00D21B9A">
        <w:rPr>
          <w:noProof/>
        </w:rPr>
        <mc:AlternateContent>
          <mc:Choice Requires="wpg">
            <w:drawing>
              <wp:anchor distT="0" distB="0" distL="0" distR="0" simplePos="0" relativeHeight="251650048" behindDoc="0" locked="0" layoutInCell="1" hidden="0" allowOverlap="1" wp14:anchorId="78F4FEF9" wp14:editId="69E696CF">
                <wp:simplePos x="0" y="0"/>
                <wp:positionH relativeFrom="column">
                  <wp:posOffset>393700</wp:posOffset>
                </wp:positionH>
                <wp:positionV relativeFrom="paragraph">
                  <wp:posOffset>342900</wp:posOffset>
                </wp:positionV>
                <wp:extent cx="5343525" cy="22225"/>
                <wp:effectExtent l="0" t="0" r="0" b="0"/>
                <wp:wrapTopAndBottom distT="0" distB="0"/>
                <wp:docPr id="44" name="Conector de Seta Reta 44"/>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342900</wp:posOffset>
                </wp:positionV>
                <wp:extent cx="5343525" cy="22225"/>
                <wp:effectExtent b="0" l="0" r="0" t="0"/>
                <wp:wrapTopAndBottom distB="0" distT="0"/>
                <wp:docPr id="44"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5343525" cy="22225"/>
                        </a:xfrm>
                        <a:prstGeom prst="rect"/>
                        <a:ln/>
                      </pic:spPr>
                    </pic:pic>
                  </a:graphicData>
                </a:graphic>
              </wp:anchor>
            </w:drawing>
          </mc:Fallback>
        </mc:AlternateContent>
      </w:r>
      <w:r w:rsidRPr="00D21B9A">
        <w:rPr>
          <w:noProof/>
        </w:rPr>
        <mc:AlternateContent>
          <mc:Choice Requires="wpg">
            <w:drawing>
              <wp:anchor distT="0" distB="0" distL="0" distR="0" simplePos="0" relativeHeight="251651072" behindDoc="0" locked="0" layoutInCell="1" hidden="0" allowOverlap="1" wp14:anchorId="4E3479CF" wp14:editId="4E31E8A5">
                <wp:simplePos x="0" y="0"/>
                <wp:positionH relativeFrom="column">
                  <wp:posOffset>393700</wp:posOffset>
                </wp:positionH>
                <wp:positionV relativeFrom="paragraph">
                  <wp:posOffset>508000</wp:posOffset>
                </wp:positionV>
                <wp:extent cx="5343525" cy="22225"/>
                <wp:effectExtent l="0" t="0" r="0" b="0"/>
                <wp:wrapTopAndBottom distT="0" distB="0"/>
                <wp:docPr id="43" name="Conector de Seta Reta 43"/>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508000</wp:posOffset>
                </wp:positionV>
                <wp:extent cx="5343525" cy="22225"/>
                <wp:effectExtent b="0" l="0" r="0" t="0"/>
                <wp:wrapTopAndBottom distB="0" distT="0"/>
                <wp:docPr id="43"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5343525" cy="22225"/>
                        </a:xfrm>
                        <a:prstGeom prst="rect"/>
                        <a:ln/>
                      </pic:spPr>
                    </pic:pic>
                  </a:graphicData>
                </a:graphic>
              </wp:anchor>
            </w:drawing>
          </mc:Fallback>
        </mc:AlternateContent>
      </w:r>
      <w:r w:rsidRPr="00D21B9A">
        <w:rPr>
          <w:noProof/>
        </w:rPr>
        <mc:AlternateContent>
          <mc:Choice Requires="wpg">
            <w:drawing>
              <wp:anchor distT="0" distB="0" distL="0" distR="0" simplePos="0" relativeHeight="251652096" behindDoc="0" locked="0" layoutInCell="1" hidden="0" allowOverlap="1" wp14:anchorId="6BB6D1BD" wp14:editId="5F992AA8">
                <wp:simplePos x="0" y="0"/>
                <wp:positionH relativeFrom="column">
                  <wp:posOffset>393700</wp:posOffset>
                </wp:positionH>
                <wp:positionV relativeFrom="paragraph">
                  <wp:posOffset>685800</wp:posOffset>
                </wp:positionV>
                <wp:extent cx="5343525" cy="22225"/>
                <wp:effectExtent l="0" t="0" r="0" b="0"/>
                <wp:wrapTopAndBottom distT="0" distB="0"/>
                <wp:docPr id="37" name="Conector de Seta Reta 37"/>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685800</wp:posOffset>
                </wp:positionV>
                <wp:extent cx="5343525" cy="22225"/>
                <wp:effectExtent b="0" l="0" r="0" t="0"/>
                <wp:wrapTopAndBottom distB="0" distT="0"/>
                <wp:docPr id="37"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5343525" cy="22225"/>
                        </a:xfrm>
                        <a:prstGeom prst="rect"/>
                        <a:ln/>
                      </pic:spPr>
                    </pic:pic>
                  </a:graphicData>
                </a:graphic>
              </wp:anchor>
            </w:drawing>
          </mc:Fallback>
        </mc:AlternateContent>
      </w:r>
      <w:r w:rsidRPr="00D21B9A">
        <w:rPr>
          <w:noProof/>
        </w:rPr>
        <mc:AlternateContent>
          <mc:Choice Requires="wpg">
            <w:drawing>
              <wp:anchor distT="0" distB="0" distL="0" distR="0" simplePos="0" relativeHeight="251653120" behindDoc="0" locked="0" layoutInCell="1" hidden="0" allowOverlap="1" wp14:anchorId="1206578F" wp14:editId="1859CB57">
                <wp:simplePos x="0" y="0"/>
                <wp:positionH relativeFrom="column">
                  <wp:posOffset>393700</wp:posOffset>
                </wp:positionH>
                <wp:positionV relativeFrom="paragraph">
                  <wp:posOffset>863600</wp:posOffset>
                </wp:positionV>
                <wp:extent cx="5343525" cy="22225"/>
                <wp:effectExtent l="0" t="0" r="0" b="0"/>
                <wp:wrapTopAndBottom distT="0" distB="0"/>
                <wp:docPr id="39" name="Conector de Seta Reta 39"/>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863600</wp:posOffset>
                </wp:positionV>
                <wp:extent cx="5343525" cy="22225"/>
                <wp:effectExtent b="0" l="0" r="0" t="0"/>
                <wp:wrapTopAndBottom distB="0" distT="0"/>
                <wp:docPr id="3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5343525" cy="22225"/>
                        </a:xfrm>
                        <a:prstGeom prst="rect"/>
                        <a:ln/>
                      </pic:spPr>
                    </pic:pic>
                  </a:graphicData>
                </a:graphic>
              </wp:anchor>
            </w:drawing>
          </mc:Fallback>
        </mc:AlternateContent>
      </w:r>
    </w:p>
    <w:p w14:paraId="13F8E626" w14:textId="77777777" w:rsidR="00402A24" w:rsidRPr="00D21B9A" w:rsidRDefault="00402A24">
      <w:pPr>
        <w:pBdr>
          <w:top w:val="nil"/>
          <w:left w:val="nil"/>
          <w:bottom w:val="nil"/>
          <w:right w:val="nil"/>
          <w:between w:val="nil"/>
        </w:pBdr>
        <w:rPr>
          <w:rFonts w:ascii="Arial" w:eastAsia="Arial" w:hAnsi="Arial" w:cs="Arial"/>
          <w:sz w:val="22"/>
          <w:szCs w:val="22"/>
        </w:rPr>
      </w:pPr>
    </w:p>
    <w:p w14:paraId="397CDA9C" w14:textId="77777777" w:rsidR="00402A24" w:rsidRPr="00D21B9A" w:rsidRDefault="00402A24">
      <w:pPr>
        <w:pBdr>
          <w:top w:val="nil"/>
          <w:left w:val="nil"/>
          <w:bottom w:val="nil"/>
          <w:right w:val="nil"/>
          <w:between w:val="nil"/>
        </w:pBdr>
        <w:rPr>
          <w:rFonts w:ascii="Arial" w:eastAsia="Arial" w:hAnsi="Arial" w:cs="Arial"/>
          <w:sz w:val="22"/>
          <w:szCs w:val="22"/>
        </w:rPr>
      </w:pPr>
    </w:p>
    <w:p w14:paraId="05DB5C68" w14:textId="77777777" w:rsidR="00402A24" w:rsidRPr="00D21B9A" w:rsidRDefault="00402A24">
      <w:pPr>
        <w:pBdr>
          <w:top w:val="nil"/>
          <w:left w:val="nil"/>
          <w:bottom w:val="nil"/>
          <w:right w:val="nil"/>
          <w:between w:val="nil"/>
        </w:pBdr>
        <w:rPr>
          <w:rFonts w:ascii="Arial" w:eastAsia="Arial" w:hAnsi="Arial" w:cs="Arial"/>
          <w:sz w:val="22"/>
          <w:szCs w:val="22"/>
        </w:rPr>
      </w:pPr>
    </w:p>
    <w:p w14:paraId="4B74AB11" w14:textId="77777777" w:rsidR="00402A24" w:rsidRPr="00D21B9A" w:rsidRDefault="00402A24">
      <w:pPr>
        <w:spacing w:before="98"/>
        <w:ind w:left="221"/>
        <w:rPr>
          <w:rFonts w:ascii="Arial" w:eastAsia="Arial" w:hAnsi="Arial" w:cs="Arial"/>
          <w:b/>
          <w:sz w:val="22"/>
          <w:szCs w:val="22"/>
        </w:rPr>
      </w:pPr>
    </w:p>
    <w:p w14:paraId="55D3883C" w14:textId="77777777" w:rsidR="00402A24" w:rsidRPr="00D21B9A" w:rsidRDefault="00D21B9A">
      <w:pPr>
        <w:spacing w:before="98"/>
        <w:ind w:left="221"/>
        <w:rPr>
          <w:rFonts w:ascii="Arial" w:eastAsia="Arial" w:hAnsi="Arial" w:cs="Arial"/>
          <w:b/>
          <w:sz w:val="22"/>
          <w:szCs w:val="22"/>
        </w:rPr>
      </w:pPr>
      <w:r w:rsidRPr="00D21B9A">
        <w:rPr>
          <w:rFonts w:ascii="Arial" w:eastAsia="Arial" w:hAnsi="Arial" w:cs="Arial"/>
          <w:b/>
          <w:sz w:val="22"/>
          <w:szCs w:val="22"/>
        </w:rPr>
        <w:t xml:space="preserve"> Nome do representante legal da pessoa jurídica:</w:t>
      </w:r>
    </w:p>
    <w:p w14:paraId="2F1E5691" w14:textId="77777777" w:rsidR="00402A24" w:rsidRPr="00D21B9A" w:rsidRDefault="00D21B9A">
      <w:pPr>
        <w:pBdr>
          <w:top w:val="nil"/>
          <w:left w:val="nil"/>
          <w:bottom w:val="nil"/>
          <w:right w:val="nil"/>
          <w:between w:val="nil"/>
        </w:pBdr>
        <w:spacing w:before="7"/>
        <w:rPr>
          <w:rFonts w:ascii="Arial" w:eastAsia="Arial" w:hAnsi="Arial" w:cs="Arial"/>
          <w:b/>
          <w:sz w:val="22"/>
          <w:szCs w:val="22"/>
        </w:rPr>
      </w:pPr>
      <w:r w:rsidRPr="00D21B9A">
        <w:rPr>
          <w:noProof/>
        </w:rPr>
        <mc:AlternateContent>
          <mc:Choice Requires="wpg">
            <w:drawing>
              <wp:anchor distT="0" distB="0" distL="0" distR="0" simplePos="0" relativeHeight="251654144" behindDoc="0" locked="0" layoutInCell="1" hidden="0" allowOverlap="1" wp14:anchorId="47DA7989" wp14:editId="237547B3">
                <wp:simplePos x="0" y="0"/>
                <wp:positionH relativeFrom="column">
                  <wp:posOffset>393700</wp:posOffset>
                </wp:positionH>
                <wp:positionV relativeFrom="paragraph">
                  <wp:posOffset>165100</wp:posOffset>
                </wp:positionV>
                <wp:extent cx="5343525" cy="22225"/>
                <wp:effectExtent l="0" t="0" r="0" b="0"/>
                <wp:wrapTopAndBottom distT="0" distB="0"/>
                <wp:docPr id="34" name="Conector de Seta Reta 34"/>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165100</wp:posOffset>
                </wp:positionV>
                <wp:extent cx="5343525" cy="22225"/>
                <wp:effectExtent b="0" l="0" r="0" t="0"/>
                <wp:wrapTopAndBottom distB="0" distT="0"/>
                <wp:docPr id="34"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5343525" cy="22225"/>
                        </a:xfrm>
                        <a:prstGeom prst="rect"/>
                        <a:ln/>
                      </pic:spPr>
                    </pic:pic>
                  </a:graphicData>
                </a:graphic>
              </wp:anchor>
            </w:drawing>
          </mc:Fallback>
        </mc:AlternateContent>
      </w:r>
    </w:p>
    <w:p w14:paraId="39EBBA50" w14:textId="77777777" w:rsidR="00402A24" w:rsidRPr="00D21B9A" w:rsidRDefault="00402A24">
      <w:pPr>
        <w:pBdr>
          <w:top w:val="nil"/>
          <w:left w:val="nil"/>
          <w:bottom w:val="nil"/>
          <w:right w:val="nil"/>
          <w:between w:val="nil"/>
        </w:pBdr>
        <w:spacing w:before="5"/>
        <w:rPr>
          <w:rFonts w:ascii="Arial" w:eastAsia="Arial" w:hAnsi="Arial" w:cs="Arial"/>
          <w:b/>
          <w:sz w:val="22"/>
          <w:szCs w:val="22"/>
        </w:rPr>
      </w:pPr>
    </w:p>
    <w:p w14:paraId="23576D66" w14:textId="77777777" w:rsidR="00402A24" w:rsidRPr="00D21B9A" w:rsidRDefault="00D21B9A">
      <w:pPr>
        <w:tabs>
          <w:tab w:val="left" w:pos="4855"/>
        </w:tabs>
        <w:spacing w:before="98"/>
        <w:ind w:left="221"/>
        <w:rPr>
          <w:rFonts w:ascii="Arial" w:eastAsia="Arial" w:hAnsi="Arial" w:cs="Arial"/>
          <w:sz w:val="22"/>
          <w:szCs w:val="22"/>
        </w:rPr>
      </w:pPr>
      <w:r w:rsidRPr="00D21B9A">
        <w:rPr>
          <w:rFonts w:ascii="Arial" w:eastAsia="Arial" w:hAnsi="Arial" w:cs="Arial"/>
          <w:b/>
          <w:sz w:val="22"/>
          <w:szCs w:val="22"/>
        </w:rPr>
        <w:t xml:space="preserve"> CNPJ</w:t>
      </w:r>
      <w:r w:rsidRPr="00D21B9A">
        <w:rPr>
          <w:rFonts w:ascii="Arial" w:eastAsia="Arial" w:hAnsi="Arial" w:cs="Arial"/>
          <w:sz w:val="22"/>
          <w:szCs w:val="22"/>
        </w:rPr>
        <w:t xml:space="preserve">: </w:t>
      </w:r>
      <w:r w:rsidRPr="00D21B9A">
        <w:rPr>
          <w:rFonts w:ascii="Arial" w:eastAsia="Arial" w:hAnsi="Arial" w:cs="Arial"/>
          <w:sz w:val="22"/>
          <w:szCs w:val="22"/>
          <w:u w:val="single"/>
        </w:rPr>
        <w:t xml:space="preserve"> </w:t>
      </w:r>
      <w:r w:rsidRPr="00D21B9A">
        <w:rPr>
          <w:rFonts w:ascii="Arial" w:eastAsia="Arial" w:hAnsi="Arial" w:cs="Arial"/>
          <w:sz w:val="22"/>
          <w:szCs w:val="22"/>
          <w:u w:val="single"/>
        </w:rPr>
        <w:tab/>
      </w:r>
    </w:p>
    <w:p w14:paraId="6C0CAFD4" w14:textId="77777777" w:rsidR="00402A24" w:rsidRPr="00D21B9A" w:rsidRDefault="00402A24">
      <w:pPr>
        <w:pBdr>
          <w:top w:val="nil"/>
          <w:left w:val="nil"/>
          <w:bottom w:val="nil"/>
          <w:right w:val="nil"/>
          <w:between w:val="nil"/>
        </w:pBdr>
        <w:spacing w:before="6"/>
        <w:rPr>
          <w:rFonts w:ascii="Arial" w:eastAsia="Arial" w:hAnsi="Arial" w:cs="Arial"/>
          <w:sz w:val="22"/>
          <w:szCs w:val="22"/>
        </w:rPr>
      </w:pPr>
    </w:p>
    <w:p w14:paraId="3DC246AF" w14:textId="77777777" w:rsidR="00402A24" w:rsidRPr="00D21B9A" w:rsidRDefault="00D21B9A">
      <w:pPr>
        <w:pStyle w:val="Ttulo1"/>
        <w:tabs>
          <w:tab w:val="left" w:pos="8762"/>
        </w:tabs>
        <w:spacing w:before="97"/>
        <w:jc w:val="left"/>
        <w:rPr>
          <w:rFonts w:ascii="Arial" w:eastAsia="Arial" w:hAnsi="Arial" w:cs="Arial"/>
          <w:b w:val="0"/>
        </w:rPr>
      </w:pPr>
      <w:r w:rsidRPr="00D21B9A">
        <w:rPr>
          <w:rFonts w:ascii="Arial" w:eastAsia="Arial" w:hAnsi="Arial" w:cs="Arial"/>
        </w:rPr>
        <w:t xml:space="preserve">     Telefone para contato</w:t>
      </w:r>
      <w:r w:rsidRPr="00D21B9A">
        <w:rPr>
          <w:rFonts w:ascii="Arial" w:eastAsia="Arial" w:hAnsi="Arial" w:cs="Arial"/>
          <w:b w:val="0"/>
        </w:rPr>
        <w:t xml:space="preserve">: </w:t>
      </w:r>
      <w:r w:rsidRPr="00D21B9A">
        <w:rPr>
          <w:rFonts w:ascii="Arial" w:eastAsia="Arial" w:hAnsi="Arial" w:cs="Arial"/>
          <w:b w:val="0"/>
          <w:u w:val="single"/>
        </w:rPr>
        <w:t xml:space="preserve"> </w:t>
      </w:r>
      <w:r w:rsidRPr="00D21B9A">
        <w:rPr>
          <w:rFonts w:ascii="Arial" w:eastAsia="Arial" w:hAnsi="Arial" w:cs="Arial"/>
          <w:b w:val="0"/>
          <w:u w:val="single"/>
        </w:rPr>
        <w:tab/>
      </w:r>
    </w:p>
    <w:p w14:paraId="611E8C5A" w14:textId="77777777" w:rsidR="00402A24" w:rsidRPr="00D21B9A" w:rsidRDefault="00402A24">
      <w:pPr>
        <w:pBdr>
          <w:top w:val="nil"/>
          <w:left w:val="nil"/>
          <w:bottom w:val="nil"/>
          <w:right w:val="nil"/>
          <w:between w:val="nil"/>
        </w:pBdr>
        <w:spacing w:before="6"/>
        <w:rPr>
          <w:rFonts w:ascii="Arial" w:eastAsia="Arial" w:hAnsi="Arial" w:cs="Arial"/>
          <w:sz w:val="22"/>
          <w:szCs w:val="22"/>
        </w:rPr>
      </w:pPr>
    </w:p>
    <w:p w14:paraId="6BFB3E4C" w14:textId="77777777" w:rsidR="00402A24" w:rsidRPr="00D21B9A" w:rsidRDefault="00D21B9A">
      <w:pPr>
        <w:tabs>
          <w:tab w:val="left" w:pos="8695"/>
        </w:tabs>
        <w:spacing w:before="98"/>
        <w:ind w:left="221"/>
        <w:rPr>
          <w:rFonts w:ascii="Arial" w:eastAsia="Arial" w:hAnsi="Arial" w:cs="Arial"/>
          <w:sz w:val="22"/>
          <w:szCs w:val="22"/>
        </w:rPr>
      </w:pPr>
      <w:r w:rsidRPr="00D21B9A">
        <w:rPr>
          <w:rFonts w:ascii="Arial" w:eastAsia="Arial" w:hAnsi="Arial" w:cs="Arial"/>
          <w:b/>
          <w:sz w:val="22"/>
          <w:szCs w:val="22"/>
        </w:rPr>
        <w:t xml:space="preserve">  E-mail para contato</w:t>
      </w:r>
      <w:r w:rsidRPr="00D21B9A">
        <w:rPr>
          <w:rFonts w:ascii="Arial" w:eastAsia="Arial" w:hAnsi="Arial" w:cs="Arial"/>
          <w:sz w:val="22"/>
          <w:szCs w:val="22"/>
        </w:rPr>
        <w:t xml:space="preserve">: </w:t>
      </w:r>
      <w:r w:rsidRPr="00D21B9A">
        <w:rPr>
          <w:rFonts w:ascii="Arial" w:eastAsia="Arial" w:hAnsi="Arial" w:cs="Arial"/>
          <w:sz w:val="22"/>
          <w:szCs w:val="22"/>
          <w:u w:val="single"/>
        </w:rPr>
        <w:t xml:space="preserve"> </w:t>
      </w:r>
      <w:r w:rsidRPr="00D21B9A">
        <w:rPr>
          <w:rFonts w:ascii="Arial" w:eastAsia="Arial" w:hAnsi="Arial" w:cs="Arial"/>
          <w:sz w:val="22"/>
          <w:szCs w:val="22"/>
          <w:u w:val="single"/>
        </w:rPr>
        <w:tab/>
      </w:r>
    </w:p>
    <w:p w14:paraId="2091CF24" w14:textId="77777777" w:rsidR="00402A24" w:rsidRPr="00D21B9A" w:rsidRDefault="00402A24">
      <w:pPr>
        <w:pBdr>
          <w:top w:val="nil"/>
          <w:left w:val="nil"/>
          <w:bottom w:val="nil"/>
          <w:right w:val="nil"/>
          <w:between w:val="nil"/>
        </w:pBdr>
        <w:spacing w:before="11"/>
        <w:rPr>
          <w:rFonts w:ascii="Arial" w:eastAsia="Arial" w:hAnsi="Arial" w:cs="Arial"/>
          <w:sz w:val="22"/>
          <w:szCs w:val="22"/>
        </w:rPr>
      </w:pPr>
    </w:p>
    <w:p w14:paraId="14C4505A" w14:textId="77777777" w:rsidR="00402A24" w:rsidRPr="00D21B9A" w:rsidRDefault="00D21B9A">
      <w:pPr>
        <w:spacing w:before="97"/>
        <w:ind w:left="221"/>
        <w:rPr>
          <w:rFonts w:ascii="Arial" w:eastAsia="Arial" w:hAnsi="Arial" w:cs="Arial"/>
          <w:b/>
          <w:sz w:val="22"/>
          <w:szCs w:val="22"/>
        </w:rPr>
      </w:pPr>
      <w:r w:rsidRPr="00D21B9A">
        <w:rPr>
          <w:rFonts w:ascii="Arial" w:eastAsia="Arial" w:hAnsi="Arial" w:cs="Arial"/>
          <w:b/>
          <w:sz w:val="22"/>
          <w:szCs w:val="22"/>
        </w:rPr>
        <w:t xml:space="preserve">  Endereço para correspondências:</w:t>
      </w:r>
    </w:p>
    <w:p w14:paraId="4A4B4FFB" w14:textId="77777777" w:rsidR="00402A24" w:rsidRPr="00D21B9A" w:rsidRDefault="00D21B9A">
      <w:pPr>
        <w:pBdr>
          <w:top w:val="nil"/>
          <w:left w:val="nil"/>
          <w:bottom w:val="nil"/>
          <w:right w:val="nil"/>
          <w:between w:val="nil"/>
        </w:pBdr>
        <w:spacing w:before="3"/>
        <w:rPr>
          <w:rFonts w:ascii="Arial" w:eastAsia="Arial" w:hAnsi="Arial" w:cs="Arial"/>
          <w:b/>
          <w:sz w:val="22"/>
          <w:szCs w:val="22"/>
        </w:rPr>
      </w:pPr>
      <w:r w:rsidRPr="00D21B9A">
        <w:rPr>
          <w:noProof/>
        </w:rPr>
        <mc:AlternateContent>
          <mc:Choice Requires="wpg">
            <w:drawing>
              <wp:anchor distT="0" distB="0" distL="0" distR="0" simplePos="0" relativeHeight="251655168" behindDoc="0" locked="0" layoutInCell="1" hidden="0" allowOverlap="1" wp14:anchorId="654C6A14" wp14:editId="3F8E691E">
                <wp:simplePos x="0" y="0"/>
                <wp:positionH relativeFrom="column">
                  <wp:posOffset>393700</wp:posOffset>
                </wp:positionH>
                <wp:positionV relativeFrom="paragraph">
                  <wp:posOffset>165100</wp:posOffset>
                </wp:positionV>
                <wp:extent cx="5343525" cy="22225"/>
                <wp:effectExtent l="0" t="0" r="0" b="0"/>
                <wp:wrapTopAndBottom distT="0" distB="0"/>
                <wp:docPr id="45" name="Conector de Seta Reta 45"/>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165100</wp:posOffset>
                </wp:positionV>
                <wp:extent cx="5343525" cy="22225"/>
                <wp:effectExtent b="0" l="0" r="0" t="0"/>
                <wp:wrapTopAndBottom distB="0" distT="0"/>
                <wp:docPr id="45"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5343525" cy="22225"/>
                        </a:xfrm>
                        <a:prstGeom prst="rect"/>
                        <a:ln/>
                      </pic:spPr>
                    </pic:pic>
                  </a:graphicData>
                </a:graphic>
              </wp:anchor>
            </w:drawing>
          </mc:Fallback>
        </mc:AlternateContent>
      </w:r>
      <w:r w:rsidRPr="00D21B9A">
        <w:rPr>
          <w:noProof/>
        </w:rPr>
        <mc:AlternateContent>
          <mc:Choice Requires="wpg">
            <w:drawing>
              <wp:anchor distT="0" distB="0" distL="0" distR="0" simplePos="0" relativeHeight="251656192" behindDoc="0" locked="0" layoutInCell="1" hidden="0" allowOverlap="1" wp14:anchorId="5563744C" wp14:editId="63715DA0">
                <wp:simplePos x="0" y="0"/>
                <wp:positionH relativeFrom="column">
                  <wp:posOffset>393700</wp:posOffset>
                </wp:positionH>
                <wp:positionV relativeFrom="paragraph">
                  <wp:posOffset>330200</wp:posOffset>
                </wp:positionV>
                <wp:extent cx="5343525" cy="22225"/>
                <wp:effectExtent l="0" t="0" r="0" b="0"/>
                <wp:wrapTopAndBottom distT="0" distB="0"/>
                <wp:docPr id="40" name="Conector de Seta Reta 40"/>
                <wp:cNvGraphicFramePr/>
                <a:graphic xmlns:a="http://schemas.openxmlformats.org/drawingml/2006/main">
                  <a:graphicData uri="http://schemas.microsoft.com/office/word/2010/wordprocessingShape">
                    <wps:wsp>
                      <wps:cNvCnPr/>
                      <wps:spPr>
                        <a:xfrm>
                          <a:off x="2679000" y="3780000"/>
                          <a:ext cx="533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393700</wp:posOffset>
                </wp:positionH>
                <wp:positionV relativeFrom="paragraph">
                  <wp:posOffset>330200</wp:posOffset>
                </wp:positionV>
                <wp:extent cx="5343525" cy="22225"/>
                <wp:effectExtent b="0" l="0" r="0" t="0"/>
                <wp:wrapTopAndBottom distB="0" distT="0"/>
                <wp:docPr id="40"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5343525" cy="22225"/>
                        </a:xfrm>
                        <a:prstGeom prst="rect"/>
                        <a:ln/>
                      </pic:spPr>
                    </pic:pic>
                  </a:graphicData>
                </a:graphic>
              </wp:anchor>
            </w:drawing>
          </mc:Fallback>
        </mc:AlternateContent>
      </w:r>
    </w:p>
    <w:p w14:paraId="46482E5E" w14:textId="77777777" w:rsidR="00402A24" w:rsidRPr="00D21B9A" w:rsidRDefault="00402A24">
      <w:pPr>
        <w:pBdr>
          <w:top w:val="nil"/>
          <w:left w:val="nil"/>
          <w:bottom w:val="nil"/>
          <w:right w:val="nil"/>
          <w:between w:val="nil"/>
        </w:pBdr>
        <w:rPr>
          <w:rFonts w:ascii="Arial" w:eastAsia="Arial" w:hAnsi="Arial" w:cs="Arial"/>
          <w:b/>
          <w:sz w:val="22"/>
          <w:szCs w:val="22"/>
        </w:rPr>
      </w:pPr>
    </w:p>
    <w:p w14:paraId="5A27B259" w14:textId="77777777" w:rsidR="00402A24" w:rsidRPr="00D21B9A" w:rsidRDefault="00D21B9A">
      <w:pPr>
        <w:pStyle w:val="Ttulo1"/>
        <w:spacing w:before="235"/>
        <w:jc w:val="left"/>
        <w:rPr>
          <w:rFonts w:ascii="Arial" w:eastAsia="Arial" w:hAnsi="Arial" w:cs="Arial"/>
          <w:b w:val="0"/>
        </w:rPr>
      </w:pPr>
      <w:r w:rsidRPr="00D21B9A">
        <w:rPr>
          <w:rFonts w:ascii="Arial" w:eastAsia="Arial" w:hAnsi="Arial" w:cs="Arial"/>
          <w:b w:val="0"/>
        </w:rPr>
        <w:t xml:space="preserve">                                                          </w:t>
      </w:r>
    </w:p>
    <w:p w14:paraId="3FF1F73E"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w:t>
      </w:r>
    </w:p>
    <w:p w14:paraId="40A6E97A"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5E57D2FF" w14:textId="77777777" w:rsidR="00402A24" w:rsidRPr="00D21B9A" w:rsidRDefault="00D21B9A">
      <w:pPr>
        <w:pBdr>
          <w:top w:val="nil"/>
          <w:left w:val="nil"/>
          <w:bottom w:val="nil"/>
          <w:right w:val="nil"/>
          <w:between w:val="nil"/>
        </w:pBdr>
        <w:tabs>
          <w:tab w:val="left" w:pos="1723"/>
          <w:tab w:val="left" w:pos="3509"/>
        </w:tabs>
        <w:jc w:val="right"/>
        <w:rPr>
          <w:rFonts w:ascii="Arial" w:eastAsia="Arial" w:hAnsi="Arial" w:cs="Arial"/>
          <w:sz w:val="22"/>
          <w:szCs w:val="22"/>
        </w:rPr>
      </w:pPr>
      <w:r w:rsidRPr="00D21B9A">
        <w:rPr>
          <w:rFonts w:ascii="Arial" w:eastAsia="Arial" w:hAnsi="Arial" w:cs="Arial"/>
          <w:sz w:val="22"/>
          <w:szCs w:val="22"/>
        </w:rPr>
        <w:t xml:space="preserve">  São Paulo, ___ de ______________de 2021.</w:t>
      </w:r>
    </w:p>
    <w:p w14:paraId="6A466D21"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2AD58BCB"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5D60A770"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60045278" w14:textId="77777777" w:rsidR="00402A24" w:rsidRPr="00D21B9A" w:rsidRDefault="00402A24">
      <w:pPr>
        <w:pBdr>
          <w:top w:val="nil"/>
          <w:left w:val="nil"/>
          <w:bottom w:val="nil"/>
          <w:right w:val="nil"/>
          <w:between w:val="nil"/>
        </w:pBdr>
        <w:rPr>
          <w:rFonts w:ascii="Arial" w:eastAsia="Arial" w:hAnsi="Arial" w:cs="Arial"/>
          <w:sz w:val="22"/>
          <w:szCs w:val="22"/>
        </w:rPr>
      </w:pPr>
    </w:p>
    <w:p w14:paraId="20DCBD2E" w14:textId="77777777" w:rsidR="00402A24" w:rsidRPr="00D21B9A" w:rsidRDefault="00402A24">
      <w:pPr>
        <w:pBdr>
          <w:top w:val="nil"/>
          <w:left w:val="nil"/>
          <w:bottom w:val="nil"/>
          <w:right w:val="nil"/>
          <w:between w:val="nil"/>
        </w:pBdr>
        <w:spacing w:before="8"/>
        <w:rPr>
          <w:rFonts w:ascii="Arial" w:eastAsia="Arial" w:hAnsi="Arial" w:cs="Arial"/>
          <w:sz w:val="22"/>
          <w:szCs w:val="22"/>
        </w:rPr>
      </w:pPr>
    </w:p>
    <w:p w14:paraId="4F5263A7" w14:textId="77777777" w:rsidR="00402A24" w:rsidRPr="00D21B9A" w:rsidRDefault="00D21B9A">
      <w:pPr>
        <w:pBdr>
          <w:top w:val="nil"/>
          <w:left w:val="nil"/>
          <w:bottom w:val="nil"/>
          <w:right w:val="nil"/>
          <w:between w:val="nil"/>
        </w:pBdr>
        <w:spacing w:before="8"/>
        <w:rPr>
          <w:rFonts w:ascii="Arial" w:eastAsia="Arial" w:hAnsi="Arial" w:cs="Arial"/>
          <w:sz w:val="22"/>
          <w:szCs w:val="22"/>
        </w:rPr>
      </w:pPr>
      <w:r w:rsidRPr="00D21B9A">
        <w:rPr>
          <w:noProof/>
        </w:rPr>
        <mc:AlternateContent>
          <mc:Choice Requires="wpg">
            <w:drawing>
              <wp:anchor distT="0" distB="0" distL="0" distR="0" simplePos="0" relativeHeight="251657216" behindDoc="0" locked="0" layoutInCell="1" hidden="0" allowOverlap="1" wp14:anchorId="0F21B10C" wp14:editId="1A91DEBF">
                <wp:simplePos x="0" y="0"/>
                <wp:positionH relativeFrom="column">
                  <wp:posOffset>1638300</wp:posOffset>
                </wp:positionH>
                <wp:positionV relativeFrom="paragraph">
                  <wp:posOffset>190500</wp:posOffset>
                </wp:positionV>
                <wp:extent cx="2905125" cy="22225"/>
                <wp:effectExtent l="0" t="0" r="0" b="0"/>
                <wp:wrapTopAndBottom distT="0" distB="0"/>
                <wp:docPr id="46" name="Conector de Seta Reta 46"/>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1638300</wp:posOffset>
                </wp:positionH>
                <wp:positionV relativeFrom="paragraph">
                  <wp:posOffset>190500</wp:posOffset>
                </wp:positionV>
                <wp:extent cx="2905125" cy="22225"/>
                <wp:effectExtent b="0" l="0" r="0" t="0"/>
                <wp:wrapTopAndBottom distB="0" distT="0"/>
                <wp:docPr id="46"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2905125" cy="22225"/>
                        </a:xfrm>
                        <a:prstGeom prst="rect"/>
                        <a:ln/>
                      </pic:spPr>
                    </pic:pic>
                  </a:graphicData>
                </a:graphic>
              </wp:anchor>
            </w:drawing>
          </mc:Fallback>
        </mc:AlternateContent>
      </w:r>
      <w:r w:rsidRPr="00D21B9A">
        <w:rPr>
          <w:noProof/>
        </w:rPr>
        <mc:AlternateContent>
          <mc:Choice Requires="wpg">
            <w:drawing>
              <wp:anchor distT="0" distB="0" distL="0" distR="0" simplePos="0" relativeHeight="251658240" behindDoc="0" locked="0" layoutInCell="1" hidden="0" allowOverlap="1" wp14:anchorId="691B0081" wp14:editId="4BEF3AC4">
                <wp:simplePos x="0" y="0"/>
                <wp:positionH relativeFrom="column">
                  <wp:posOffset>1638300</wp:posOffset>
                </wp:positionH>
                <wp:positionV relativeFrom="paragraph">
                  <wp:posOffset>190500</wp:posOffset>
                </wp:positionV>
                <wp:extent cx="2905125" cy="22225"/>
                <wp:effectExtent l="0" t="0" r="0" b="0"/>
                <wp:wrapTopAndBottom distT="0" distB="0"/>
                <wp:docPr id="38" name="Conector de Seta Reta 38"/>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1638300</wp:posOffset>
                </wp:positionH>
                <wp:positionV relativeFrom="paragraph">
                  <wp:posOffset>190500</wp:posOffset>
                </wp:positionV>
                <wp:extent cx="2905125" cy="22225"/>
                <wp:effectExtent b="0" l="0" r="0" t="0"/>
                <wp:wrapTopAndBottom distB="0" distT="0"/>
                <wp:docPr id="38"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2905125" cy="22225"/>
                        </a:xfrm>
                        <a:prstGeom prst="rect"/>
                        <a:ln/>
                      </pic:spPr>
                    </pic:pic>
                  </a:graphicData>
                </a:graphic>
              </wp:anchor>
            </w:drawing>
          </mc:Fallback>
        </mc:AlternateContent>
      </w:r>
    </w:p>
    <w:p w14:paraId="26C5E49F" w14:textId="77777777" w:rsidR="00402A24" w:rsidRPr="00D21B9A" w:rsidRDefault="00402A24">
      <w:pPr>
        <w:pBdr>
          <w:top w:val="nil"/>
          <w:left w:val="nil"/>
          <w:bottom w:val="nil"/>
          <w:right w:val="nil"/>
          <w:between w:val="nil"/>
        </w:pBdr>
        <w:spacing w:line="269" w:lineRule="auto"/>
        <w:ind w:left="86" w:right="759"/>
        <w:jc w:val="center"/>
        <w:rPr>
          <w:rFonts w:ascii="Arial" w:eastAsia="Arial" w:hAnsi="Arial" w:cs="Arial"/>
          <w:sz w:val="22"/>
          <w:szCs w:val="22"/>
        </w:rPr>
      </w:pPr>
    </w:p>
    <w:p w14:paraId="10E07145" w14:textId="77777777" w:rsidR="00402A24" w:rsidRPr="00D21B9A" w:rsidRDefault="00D21B9A">
      <w:pPr>
        <w:pBdr>
          <w:top w:val="nil"/>
          <w:left w:val="nil"/>
          <w:bottom w:val="nil"/>
          <w:right w:val="nil"/>
          <w:between w:val="nil"/>
        </w:pBdr>
        <w:spacing w:line="269" w:lineRule="auto"/>
        <w:ind w:left="86" w:right="759"/>
        <w:jc w:val="center"/>
        <w:rPr>
          <w:rFonts w:ascii="Arial" w:eastAsia="Arial" w:hAnsi="Arial" w:cs="Arial"/>
          <w:b/>
          <w:sz w:val="22"/>
          <w:szCs w:val="22"/>
        </w:rPr>
      </w:pPr>
      <w:r w:rsidRPr="00D21B9A">
        <w:rPr>
          <w:rFonts w:ascii="Arial" w:eastAsia="Arial" w:hAnsi="Arial" w:cs="Arial"/>
          <w:b/>
          <w:sz w:val="22"/>
          <w:szCs w:val="22"/>
        </w:rPr>
        <w:t>(Nome, assinatura e CPF do proponente)</w:t>
      </w:r>
    </w:p>
    <w:p w14:paraId="0D661ED0" w14:textId="77777777" w:rsidR="00402A24" w:rsidRPr="00D21B9A" w:rsidRDefault="00402A24">
      <w:pPr>
        <w:spacing w:before="97"/>
        <w:ind w:left="1270"/>
        <w:rPr>
          <w:rFonts w:ascii="Arial" w:eastAsia="Arial" w:hAnsi="Arial" w:cs="Arial"/>
          <w:b/>
          <w:sz w:val="22"/>
          <w:szCs w:val="22"/>
        </w:rPr>
        <w:sectPr w:rsidR="00402A24" w:rsidRPr="00D21B9A">
          <w:headerReference w:type="even" r:id="rId30"/>
          <w:headerReference w:type="default" r:id="rId31"/>
          <w:footerReference w:type="even" r:id="rId32"/>
          <w:footerReference w:type="default" r:id="rId33"/>
          <w:headerReference w:type="first" r:id="rId34"/>
          <w:footerReference w:type="first" r:id="rId35"/>
          <w:pgSz w:w="11910" w:h="16840"/>
          <w:pgMar w:top="1639" w:right="760" w:bottom="1021" w:left="1060" w:header="720" w:footer="828" w:gutter="0"/>
          <w:pgNumType w:start="1"/>
          <w:cols w:space="720"/>
        </w:sectPr>
      </w:pPr>
    </w:p>
    <w:p w14:paraId="21B8D4A0" w14:textId="77777777" w:rsidR="00402A24" w:rsidRPr="00D21B9A" w:rsidRDefault="00D21B9A">
      <w:pPr>
        <w:spacing w:before="97"/>
        <w:jc w:val="center"/>
        <w:rPr>
          <w:rFonts w:ascii="Arial" w:eastAsia="Arial" w:hAnsi="Arial" w:cs="Arial"/>
          <w:b/>
          <w:sz w:val="22"/>
          <w:szCs w:val="22"/>
        </w:rPr>
      </w:pPr>
      <w:r w:rsidRPr="00D21B9A">
        <w:rPr>
          <w:rFonts w:ascii="Arial" w:eastAsia="Arial" w:hAnsi="Arial" w:cs="Arial"/>
          <w:b/>
          <w:sz w:val="22"/>
          <w:szCs w:val="22"/>
        </w:rPr>
        <w:lastRenderedPageBreak/>
        <w:t>ANEXO II - Termo de cessão de direitos autorais patrimoniais</w:t>
      </w:r>
    </w:p>
    <w:p w14:paraId="4AC1C768" w14:textId="77777777" w:rsidR="00402A24" w:rsidRPr="00D21B9A" w:rsidRDefault="00402A24">
      <w:pPr>
        <w:spacing w:before="97"/>
        <w:jc w:val="center"/>
        <w:rPr>
          <w:rFonts w:ascii="Arial" w:eastAsia="Arial" w:hAnsi="Arial" w:cs="Arial"/>
          <w:b/>
          <w:sz w:val="22"/>
          <w:szCs w:val="22"/>
        </w:rPr>
      </w:pPr>
    </w:p>
    <w:p w14:paraId="070BACFD" w14:textId="77777777" w:rsidR="00402A24" w:rsidRPr="00D21B9A" w:rsidRDefault="00402A24">
      <w:pPr>
        <w:pBdr>
          <w:top w:val="nil"/>
          <w:left w:val="nil"/>
          <w:bottom w:val="nil"/>
          <w:right w:val="nil"/>
          <w:between w:val="nil"/>
        </w:pBdr>
        <w:rPr>
          <w:rFonts w:ascii="Arial" w:eastAsia="Arial" w:hAnsi="Arial" w:cs="Arial"/>
          <w:b/>
          <w:sz w:val="22"/>
          <w:szCs w:val="22"/>
        </w:rPr>
      </w:pPr>
    </w:p>
    <w:p w14:paraId="65F80EF8" w14:textId="77777777" w:rsidR="00402A24" w:rsidRPr="00D21B9A" w:rsidRDefault="00402A24">
      <w:pPr>
        <w:pBdr>
          <w:top w:val="nil"/>
          <w:left w:val="nil"/>
          <w:bottom w:val="nil"/>
          <w:right w:val="nil"/>
          <w:between w:val="nil"/>
        </w:pBdr>
        <w:rPr>
          <w:rFonts w:ascii="Arial" w:eastAsia="Arial" w:hAnsi="Arial" w:cs="Arial"/>
          <w:b/>
          <w:sz w:val="22"/>
          <w:szCs w:val="22"/>
        </w:rPr>
      </w:pPr>
    </w:p>
    <w:p w14:paraId="78632E9C" w14:textId="77777777" w:rsidR="00402A24" w:rsidRPr="00D21B9A" w:rsidRDefault="00402A24">
      <w:pPr>
        <w:pBdr>
          <w:top w:val="nil"/>
          <w:left w:val="nil"/>
          <w:bottom w:val="nil"/>
          <w:right w:val="nil"/>
          <w:between w:val="nil"/>
        </w:pBdr>
        <w:spacing w:line="360" w:lineRule="auto"/>
        <w:ind w:left="221" w:right="890" w:firstLine="708"/>
        <w:jc w:val="both"/>
        <w:rPr>
          <w:rFonts w:ascii="Arial" w:eastAsia="Arial" w:hAnsi="Arial" w:cs="Arial"/>
          <w:sz w:val="22"/>
          <w:szCs w:val="22"/>
        </w:rPr>
      </w:pPr>
    </w:p>
    <w:p w14:paraId="100013CE" w14:textId="53B6ADD9" w:rsidR="00402A24" w:rsidRPr="00D21B9A" w:rsidRDefault="00D21B9A">
      <w:pPr>
        <w:pBdr>
          <w:top w:val="nil"/>
          <w:left w:val="nil"/>
          <w:bottom w:val="nil"/>
          <w:right w:val="nil"/>
          <w:between w:val="nil"/>
        </w:pBdr>
        <w:spacing w:line="360" w:lineRule="auto"/>
        <w:ind w:left="221" w:right="890" w:firstLine="708"/>
        <w:jc w:val="both"/>
        <w:rPr>
          <w:rFonts w:ascii="Arial" w:eastAsia="Arial" w:hAnsi="Arial" w:cs="Arial"/>
          <w:sz w:val="22"/>
          <w:szCs w:val="22"/>
        </w:rPr>
      </w:pPr>
      <w:r w:rsidRPr="00D21B9A">
        <w:rPr>
          <w:rFonts w:ascii="Arial" w:eastAsia="Arial" w:hAnsi="Arial" w:cs="Arial"/>
          <w:sz w:val="22"/>
          <w:szCs w:val="22"/>
        </w:rPr>
        <w:t>Declaro para os devidos fins que o monumento intitulado ________________________, apresentado para</w:t>
      </w:r>
      <w:r w:rsidRPr="00D21B9A">
        <w:rPr>
          <w:rFonts w:ascii="Arial" w:eastAsia="Arial" w:hAnsi="Arial" w:cs="Arial"/>
          <w:sz w:val="22"/>
          <w:szCs w:val="22"/>
        </w:rPr>
        <w:tab/>
        <w:t xml:space="preserve">o </w:t>
      </w:r>
      <w:r w:rsidRPr="00D21B9A">
        <w:rPr>
          <w:rFonts w:ascii="Arial" w:eastAsia="Arial" w:hAnsi="Arial" w:cs="Arial"/>
          <w:b/>
          <w:sz w:val="22"/>
          <w:szCs w:val="22"/>
        </w:rPr>
        <w:t xml:space="preserve">Concurso Cultural nº </w:t>
      </w:r>
      <w:r w:rsidRPr="00D21B9A">
        <w:rPr>
          <w:rFonts w:ascii="Arial" w:eastAsia="Arial" w:hAnsi="Arial" w:cs="Arial"/>
          <w:b/>
          <w:sz w:val="22"/>
          <w:szCs w:val="22"/>
          <w:highlight w:val="yellow"/>
        </w:rPr>
        <w:t>01/SMC</w:t>
      </w:r>
      <w:r w:rsidR="00985915">
        <w:rPr>
          <w:rFonts w:ascii="Arial" w:eastAsia="Arial" w:hAnsi="Arial" w:cs="Arial"/>
          <w:b/>
          <w:sz w:val="22"/>
          <w:szCs w:val="22"/>
          <w:highlight w:val="yellow"/>
        </w:rPr>
        <w:t>-DPH</w:t>
      </w:r>
      <w:r w:rsidRPr="00D21B9A">
        <w:rPr>
          <w:rFonts w:ascii="Arial" w:eastAsia="Arial" w:hAnsi="Arial" w:cs="Arial"/>
          <w:b/>
          <w:sz w:val="22"/>
          <w:szCs w:val="22"/>
          <w:highlight w:val="yellow"/>
        </w:rPr>
        <w:t>/2021</w:t>
      </w:r>
      <w:r w:rsidRPr="00D21B9A">
        <w:rPr>
          <w:rFonts w:ascii="Arial" w:eastAsia="Arial" w:hAnsi="Arial" w:cs="Arial"/>
          <w:b/>
          <w:sz w:val="22"/>
          <w:szCs w:val="22"/>
        </w:rPr>
        <w:t xml:space="preserve"> - Monumento em comemoração ao centenário da Semana de Arte Moderna de 1922</w:t>
      </w:r>
      <w:r w:rsidRPr="00D21B9A">
        <w:rPr>
          <w:rFonts w:ascii="Arial" w:eastAsia="Arial" w:hAnsi="Arial" w:cs="Arial"/>
          <w:sz w:val="22"/>
          <w:szCs w:val="22"/>
        </w:rPr>
        <w:t xml:space="preserve">, é inédito e </w:t>
      </w:r>
      <w:r w:rsidR="00D10AFF">
        <w:rPr>
          <w:rFonts w:ascii="Arial" w:eastAsia="Arial" w:hAnsi="Arial" w:cs="Arial"/>
          <w:sz w:val="22"/>
          <w:szCs w:val="22"/>
        </w:rPr>
        <w:t>que sou proprietário dos respectivos direitos autorais sobre a obra</w:t>
      </w:r>
      <w:r w:rsidRPr="00D21B9A">
        <w:rPr>
          <w:rFonts w:ascii="Arial" w:eastAsia="Arial" w:hAnsi="Arial" w:cs="Arial"/>
          <w:sz w:val="22"/>
          <w:szCs w:val="22"/>
        </w:rPr>
        <w:t>.</w:t>
      </w:r>
    </w:p>
    <w:p w14:paraId="6E04867F" w14:textId="77777777" w:rsidR="00402A24" w:rsidRPr="00D21B9A" w:rsidRDefault="00402A24">
      <w:pPr>
        <w:pBdr>
          <w:top w:val="nil"/>
          <w:left w:val="nil"/>
          <w:bottom w:val="nil"/>
          <w:right w:val="nil"/>
          <w:between w:val="nil"/>
        </w:pBdr>
        <w:spacing w:before="1"/>
        <w:jc w:val="both"/>
        <w:rPr>
          <w:rFonts w:ascii="Arial" w:eastAsia="Arial" w:hAnsi="Arial" w:cs="Arial"/>
          <w:sz w:val="22"/>
          <w:szCs w:val="22"/>
        </w:rPr>
      </w:pPr>
    </w:p>
    <w:p w14:paraId="3EA8ACF9" w14:textId="3F361C76" w:rsidR="00402A24" w:rsidRPr="00D21B9A" w:rsidRDefault="00D21B9A">
      <w:pPr>
        <w:pBdr>
          <w:top w:val="nil"/>
          <w:left w:val="nil"/>
          <w:bottom w:val="nil"/>
          <w:right w:val="nil"/>
          <w:between w:val="nil"/>
        </w:pBdr>
        <w:spacing w:line="360" w:lineRule="auto"/>
        <w:ind w:left="221" w:right="890" w:firstLine="708"/>
        <w:jc w:val="both"/>
        <w:rPr>
          <w:rFonts w:ascii="Arial" w:eastAsia="Arial" w:hAnsi="Arial" w:cs="Arial"/>
          <w:sz w:val="22"/>
          <w:szCs w:val="22"/>
        </w:rPr>
      </w:pPr>
      <w:r w:rsidRPr="00D21B9A">
        <w:rPr>
          <w:rFonts w:ascii="Arial" w:eastAsia="Arial" w:hAnsi="Arial" w:cs="Arial"/>
          <w:sz w:val="22"/>
          <w:szCs w:val="22"/>
        </w:rPr>
        <w:t xml:space="preserve">Por meio desta DECLARAÇÃO concedo à Prefeitura Municipal de São Paulo todos os direitos patrimoniais decorrentes da autoria deste projeto, bem como o direito de publicação do projeto e de minha imagem pessoal, para fins de </w:t>
      </w:r>
      <w:r w:rsidR="007F63DC">
        <w:rPr>
          <w:rFonts w:ascii="Arial" w:eastAsia="Arial" w:hAnsi="Arial" w:cs="Arial"/>
          <w:sz w:val="22"/>
          <w:szCs w:val="22"/>
        </w:rPr>
        <w:t>celebração do contrato</w:t>
      </w:r>
      <w:r w:rsidRPr="00D21B9A">
        <w:rPr>
          <w:rFonts w:ascii="Arial" w:eastAsia="Arial" w:hAnsi="Arial" w:cs="Arial"/>
          <w:sz w:val="22"/>
          <w:szCs w:val="22"/>
        </w:rPr>
        <w:t xml:space="preserve"> e divulgação por qualquer mídia impressa, eletrônica ou outras.</w:t>
      </w:r>
    </w:p>
    <w:p w14:paraId="6800A997" w14:textId="77777777" w:rsidR="00402A24" w:rsidRPr="00D21B9A" w:rsidRDefault="00402A24">
      <w:pPr>
        <w:pBdr>
          <w:top w:val="nil"/>
          <w:left w:val="nil"/>
          <w:bottom w:val="nil"/>
          <w:right w:val="nil"/>
          <w:between w:val="nil"/>
        </w:pBdr>
        <w:rPr>
          <w:rFonts w:ascii="Arial" w:eastAsia="Arial" w:hAnsi="Arial" w:cs="Arial"/>
          <w:sz w:val="22"/>
          <w:szCs w:val="22"/>
        </w:rPr>
      </w:pPr>
    </w:p>
    <w:p w14:paraId="7C76FD96" w14:textId="77777777" w:rsidR="00402A24" w:rsidRPr="00D21B9A" w:rsidRDefault="00402A24">
      <w:pPr>
        <w:pBdr>
          <w:top w:val="nil"/>
          <w:left w:val="nil"/>
          <w:bottom w:val="nil"/>
          <w:right w:val="nil"/>
          <w:between w:val="nil"/>
        </w:pBdr>
        <w:spacing w:before="9"/>
        <w:rPr>
          <w:rFonts w:ascii="Arial" w:eastAsia="Arial" w:hAnsi="Arial" w:cs="Arial"/>
          <w:sz w:val="22"/>
          <w:szCs w:val="22"/>
        </w:rPr>
      </w:pPr>
    </w:p>
    <w:p w14:paraId="7BEB6DBB" w14:textId="77777777" w:rsidR="00402A24" w:rsidRPr="00D21B9A" w:rsidRDefault="00D21B9A">
      <w:pPr>
        <w:pStyle w:val="Ttulo1"/>
        <w:spacing w:before="235"/>
        <w:rPr>
          <w:rFonts w:ascii="Arial" w:eastAsia="Arial" w:hAnsi="Arial" w:cs="Arial"/>
          <w:b w:val="0"/>
        </w:rPr>
      </w:pPr>
      <w:r w:rsidRPr="00D21B9A">
        <w:rPr>
          <w:rFonts w:ascii="Arial" w:eastAsia="Arial" w:hAnsi="Arial" w:cs="Arial"/>
        </w:rPr>
        <w:t xml:space="preserve">                                                                                      </w:t>
      </w:r>
      <w:r w:rsidRPr="00D21B9A">
        <w:rPr>
          <w:rFonts w:ascii="Arial" w:eastAsia="Arial" w:hAnsi="Arial" w:cs="Arial"/>
          <w:b w:val="0"/>
        </w:rPr>
        <w:t xml:space="preserve">                                                          </w:t>
      </w:r>
    </w:p>
    <w:p w14:paraId="11DDA416"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w:t>
      </w:r>
    </w:p>
    <w:p w14:paraId="7EEC8AEC"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539A8302"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São Paulo, ___ de ______________de 2021.</w:t>
      </w:r>
    </w:p>
    <w:p w14:paraId="69A0C68E"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57EE25D4"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662E1399"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10B2CFC4"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36D95D5B" w14:textId="77777777" w:rsidR="00402A24" w:rsidRPr="00D21B9A" w:rsidRDefault="00402A24">
      <w:pPr>
        <w:pBdr>
          <w:top w:val="nil"/>
          <w:left w:val="nil"/>
          <w:bottom w:val="nil"/>
          <w:right w:val="nil"/>
          <w:between w:val="nil"/>
        </w:pBdr>
        <w:tabs>
          <w:tab w:val="left" w:pos="1723"/>
          <w:tab w:val="left" w:pos="3509"/>
        </w:tabs>
        <w:ind w:left="221"/>
        <w:rPr>
          <w:rFonts w:ascii="Arial" w:eastAsia="Arial" w:hAnsi="Arial" w:cs="Arial"/>
          <w:sz w:val="22"/>
          <w:szCs w:val="22"/>
        </w:rPr>
      </w:pPr>
    </w:p>
    <w:p w14:paraId="4BDF4D04" w14:textId="77777777" w:rsidR="00402A24" w:rsidRPr="00D21B9A" w:rsidRDefault="00402A24">
      <w:pPr>
        <w:pBdr>
          <w:top w:val="nil"/>
          <w:left w:val="nil"/>
          <w:bottom w:val="nil"/>
          <w:right w:val="nil"/>
          <w:between w:val="nil"/>
        </w:pBdr>
        <w:rPr>
          <w:rFonts w:ascii="Arial" w:eastAsia="Arial" w:hAnsi="Arial" w:cs="Arial"/>
          <w:sz w:val="22"/>
          <w:szCs w:val="22"/>
        </w:rPr>
      </w:pPr>
    </w:p>
    <w:p w14:paraId="509A6DF1" w14:textId="77777777" w:rsidR="00402A24" w:rsidRPr="00D21B9A" w:rsidRDefault="00402A24">
      <w:pPr>
        <w:pBdr>
          <w:top w:val="nil"/>
          <w:left w:val="nil"/>
          <w:bottom w:val="nil"/>
          <w:right w:val="nil"/>
          <w:between w:val="nil"/>
        </w:pBdr>
        <w:spacing w:before="8"/>
        <w:rPr>
          <w:rFonts w:ascii="Arial" w:eastAsia="Arial" w:hAnsi="Arial" w:cs="Arial"/>
          <w:sz w:val="22"/>
          <w:szCs w:val="22"/>
        </w:rPr>
      </w:pPr>
    </w:p>
    <w:p w14:paraId="4F788812" w14:textId="77777777" w:rsidR="00402A24" w:rsidRPr="00D21B9A" w:rsidRDefault="00D21B9A">
      <w:pPr>
        <w:pBdr>
          <w:top w:val="nil"/>
          <w:left w:val="nil"/>
          <w:bottom w:val="nil"/>
          <w:right w:val="nil"/>
          <w:between w:val="nil"/>
        </w:pBdr>
        <w:spacing w:before="8"/>
        <w:rPr>
          <w:rFonts w:ascii="Arial" w:eastAsia="Arial" w:hAnsi="Arial" w:cs="Arial"/>
          <w:sz w:val="22"/>
          <w:szCs w:val="22"/>
        </w:rPr>
      </w:pPr>
      <w:r w:rsidRPr="00D21B9A">
        <w:rPr>
          <w:noProof/>
        </w:rPr>
        <mc:AlternateContent>
          <mc:Choice Requires="wpg">
            <w:drawing>
              <wp:anchor distT="0" distB="0" distL="0" distR="0" simplePos="0" relativeHeight="251659264" behindDoc="0" locked="0" layoutInCell="1" hidden="0" allowOverlap="1" wp14:anchorId="33AE4C3E" wp14:editId="40AFB499">
                <wp:simplePos x="0" y="0"/>
                <wp:positionH relativeFrom="column">
                  <wp:posOffset>1409700</wp:posOffset>
                </wp:positionH>
                <wp:positionV relativeFrom="paragraph">
                  <wp:posOffset>190500</wp:posOffset>
                </wp:positionV>
                <wp:extent cx="2905125" cy="22225"/>
                <wp:effectExtent l="0" t="0" r="0" b="0"/>
                <wp:wrapTopAndBottom distT="0" distB="0"/>
                <wp:docPr id="35" name="Conector de Seta Reta 35"/>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1409700</wp:posOffset>
                </wp:positionH>
                <wp:positionV relativeFrom="paragraph">
                  <wp:posOffset>190500</wp:posOffset>
                </wp:positionV>
                <wp:extent cx="2905125" cy="22225"/>
                <wp:effectExtent b="0" l="0" r="0" t="0"/>
                <wp:wrapTopAndBottom distB="0" distT="0"/>
                <wp:docPr id="35" name="image5.png"/>
                <a:graphic>
                  <a:graphicData uri="http://schemas.openxmlformats.org/drawingml/2006/picture">
                    <pic:pic>
                      <pic:nvPicPr>
                        <pic:cNvPr id="0" name="image5.png"/>
                        <pic:cNvPicPr preferRelativeResize="0"/>
                      </pic:nvPicPr>
                      <pic:blipFill>
                        <a:blip r:embed="rId36"/>
                        <a:srcRect/>
                        <a:stretch>
                          <a:fillRect/>
                        </a:stretch>
                      </pic:blipFill>
                      <pic:spPr>
                        <a:xfrm>
                          <a:off x="0" y="0"/>
                          <a:ext cx="2905125" cy="22225"/>
                        </a:xfrm>
                        <a:prstGeom prst="rect"/>
                        <a:ln/>
                      </pic:spPr>
                    </pic:pic>
                  </a:graphicData>
                </a:graphic>
              </wp:anchor>
            </w:drawing>
          </mc:Fallback>
        </mc:AlternateContent>
      </w:r>
    </w:p>
    <w:p w14:paraId="5E090C5B" w14:textId="77777777" w:rsidR="00402A24" w:rsidRPr="00D21B9A" w:rsidRDefault="00402A24">
      <w:pPr>
        <w:pBdr>
          <w:top w:val="nil"/>
          <w:left w:val="nil"/>
          <w:bottom w:val="nil"/>
          <w:right w:val="nil"/>
          <w:between w:val="nil"/>
        </w:pBdr>
        <w:spacing w:line="269" w:lineRule="auto"/>
        <w:ind w:left="86" w:right="759"/>
        <w:jc w:val="center"/>
        <w:rPr>
          <w:rFonts w:ascii="Arial" w:eastAsia="Arial" w:hAnsi="Arial" w:cs="Arial"/>
          <w:sz w:val="22"/>
          <w:szCs w:val="22"/>
        </w:rPr>
      </w:pPr>
    </w:p>
    <w:p w14:paraId="1C2BD587" w14:textId="77777777" w:rsidR="00402A24" w:rsidRPr="00D21B9A" w:rsidRDefault="00D21B9A">
      <w:pPr>
        <w:pBdr>
          <w:top w:val="nil"/>
          <w:left w:val="nil"/>
          <w:bottom w:val="nil"/>
          <w:right w:val="nil"/>
          <w:between w:val="nil"/>
        </w:pBdr>
        <w:spacing w:line="269" w:lineRule="auto"/>
        <w:ind w:left="86" w:right="759"/>
        <w:jc w:val="center"/>
        <w:rPr>
          <w:rFonts w:ascii="Arial" w:eastAsia="Arial" w:hAnsi="Arial" w:cs="Arial"/>
          <w:b/>
          <w:sz w:val="22"/>
          <w:szCs w:val="22"/>
        </w:rPr>
      </w:pPr>
      <w:r w:rsidRPr="00D21B9A">
        <w:rPr>
          <w:rFonts w:ascii="Arial" w:eastAsia="Arial" w:hAnsi="Arial" w:cs="Arial"/>
          <w:b/>
          <w:sz w:val="22"/>
          <w:szCs w:val="22"/>
        </w:rPr>
        <w:t>(Nome, assinatura e CPF do proponente)</w:t>
      </w:r>
    </w:p>
    <w:p w14:paraId="58AB670C" w14:textId="77777777" w:rsidR="00402A24" w:rsidRPr="00D21B9A" w:rsidRDefault="00402A24">
      <w:pPr>
        <w:pBdr>
          <w:top w:val="nil"/>
          <w:left w:val="nil"/>
          <w:bottom w:val="nil"/>
          <w:right w:val="nil"/>
          <w:between w:val="nil"/>
        </w:pBdr>
        <w:rPr>
          <w:rFonts w:ascii="Arial" w:eastAsia="Arial" w:hAnsi="Arial" w:cs="Arial"/>
          <w:sz w:val="22"/>
          <w:szCs w:val="22"/>
        </w:rPr>
      </w:pPr>
    </w:p>
    <w:p w14:paraId="429D0A61" w14:textId="77777777" w:rsidR="00402A24" w:rsidRPr="00D21B9A" w:rsidRDefault="00402A24">
      <w:pPr>
        <w:pBdr>
          <w:top w:val="nil"/>
          <w:left w:val="nil"/>
          <w:bottom w:val="nil"/>
          <w:right w:val="nil"/>
          <w:between w:val="nil"/>
        </w:pBdr>
        <w:rPr>
          <w:rFonts w:ascii="Arial" w:eastAsia="Arial" w:hAnsi="Arial" w:cs="Arial"/>
          <w:sz w:val="22"/>
          <w:szCs w:val="22"/>
        </w:rPr>
      </w:pPr>
    </w:p>
    <w:p w14:paraId="1DA40EF8" w14:textId="77777777" w:rsidR="00402A24" w:rsidRPr="00D21B9A" w:rsidRDefault="00402A24">
      <w:pPr>
        <w:pBdr>
          <w:top w:val="nil"/>
          <w:left w:val="nil"/>
          <w:bottom w:val="nil"/>
          <w:right w:val="nil"/>
          <w:between w:val="nil"/>
        </w:pBdr>
        <w:rPr>
          <w:rFonts w:ascii="Arial" w:eastAsia="Arial" w:hAnsi="Arial" w:cs="Arial"/>
          <w:sz w:val="22"/>
          <w:szCs w:val="22"/>
        </w:rPr>
      </w:pPr>
    </w:p>
    <w:p w14:paraId="39DF10DE" w14:textId="77777777" w:rsidR="00402A24" w:rsidRPr="00D21B9A" w:rsidRDefault="00402A24">
      <w:pPr>
        <w:pBdr>
          <w:top w:val="nil"/>
          <w:left w:val="nil"/>
          <w:bottom w:val="nil"/>
          <w:right w:val="nil"/>
          <w:between w:val="nil"/>
        </w:pBdr>
        <w:rPr>
          <w:rFonts w:ascii="Arial" w:eastAsia="Arial" w:hAnsi="Arial" w:cs="Arial"/>
          <w:sz w:val="22"/>
          <w:szCs w:val="22"/>
        </w:rPr>
      </w:pPr>
    </w:p>
    <w:p w14:paraId="3D96E725" w14:textId="77777777" w:rsidR="00402A24" w:rsidRPr="00D21B9A" w:rsidRDefault="00402A24">
      <w:pPr>
        <w:pBdr>
          <w:top w:val="nil"/>
          <w:left w:val="nil"/>
          <w:bottom w:val="nil"/>
          <w:right w:val="nil"/>
          <w:between w:val="nil"/>
        </w:pBdr>
        <w:rPr>
          <w:rFonts w:ascii="Arial" w:eastAsia="Arial" w:hAnsi="Arial" w:cs="Arial"/>
          <w:sz w:val="22"/>
          <w:szCs w:val="22"/>
        </w:rPr>
      </w:pPr>
    </w:p>
    <w:p w14:paraId="612E4FC1" w14:textId="77777777" w:rsidR="00402A24" w:rsidRPr="00D21B9A" w:rsidRDefault="00402A24">
      <w:pPr>
        <w:pBdr>
          <w:top w:val="nil"/>
          <w:left w:val="nil"/>
          <w:bottom w:val="nil"/>
          <w:right w:val="nil"/>
          <w:between w:val="nil"/>
        </w:pBdr>
        <w:rPr>
          <w:rFonts w:ascii="Arial" w:eastAsia="Arial" w:hAnsi="Arial" w:cs="Arial"/>
          <w:sz w:val="22"/>
          <w:szCs w:val="22"/>
        </w:rPr>
      </w:pPr>
    </w:p>
    <w:p w14:paraId="48B68CBC" w14:textId="77777777" w:rsidR="00402A24" w:rsidRPr="00D21B9A" w:rsidRDefault="00402A24">
      <w:pPr>
        <w:pBdr>
          <w:top w:val="nil"/>
          <w:left w:val="nil"/>
          <w:bottom w:val="nil"/>
          <w:right w:val="nil"/>
          <w:between w:val="nil"/>
        </w:pBdr>
        <w:rPr>
          <w:rFonts w:ascii="Arial" w:eastAsia="Arial" w:hAnsi="Arial" w:cs="Arial"/>
          <w:sz w:val="22"/>
          <w:szCs w:val="22"/>
        </w:rPr>
      </w:pPr>
    </w:p>
    <w:p w14:paraId="1E41D82C" w14:textId="77777777" w:rsidR="00402A24" w:rsidRPr="00D21B9A" w:rsidRDefault="00402A24">
      <w:pPr>
        <w:pBdr>
          <w:top w:val="nil"/>
          <w:left w:val="nil"/>
          <w:bottom w:val="nil"/>
          <w:right w:val="nil"/>
          <w:between w:val="nil"/>
        </w:pBdr>
        <w:rPr>
          <w:rFonts w:ascii="Arial" w:eastAsia="Arial" w:hAnsi="Arial" w:cs="Arial"/>
          <w:sz w:val="22"/>
          <w:szCs w:val="22"/>
        </w:rPr>
      </w:pPr>
    </w:p>
    <w:p w14:paraId="5F0EDB96" w14:textId="77777777" w:rsidR="00402A24" w:rsidRPr="00D21B9A" w:rsidRDefault="00402A24">
      <w:pPr>
        <w:pBdr>
          <w:top w:val="nil"/>
          <w:left w:val="nil"/>
          <w:bottom w:val="nil"/>
          <w:right w:val="nil"/>
          <w:between w:val="nil"/>
        </w:pBdr>
        <w:rPr>
          <w:rFonts w:ascii="Arial" w:eastAsia="Arial" w:hAnsi="Arial" w:cs="Arial"/>
          <w:sz w:val="22"/>
          <w:szCs w:val="22"/>
        </w:rPr>
      </w:pPr>
    </w:p>
    <w:p w14:paraId="580AEDE5" w14:textId="77777777" w:rsidR="00402A24" w:rsidRPr="00D21B9A" w:rsidRDefault="00402A24">
      <w:pPr>
        <w:pBdr>
          <w:top w:val="nil"/>
          <w:left w:val="nil"/>
          <w:bottom w:val="nil"/>
          <w:right w:val="nil"/>
          <w:between w:val="nil"/>
        </w:pBdr>
        <w:rPr>
          <w:rFonts w:ascii="Arial" w:eastAsia="Arial" w:hAnsi="Arial" w:cs="Arial"/>
          <w:sz w:val="22"/>
          <w:szCs w:val="22"/>
        </w:rPr>
      </w:pPr>
    </w:p>
    <w:p w14:paraId="36555351" w14:textId="77777777" w:rsidR="00402A24" w:rsidRPr="00D21B9A" w:rsidRDefault="00402A24">
      <w:pPr>
        <w:pBdr>
          <w:top w:val="nil"/>
          <w:left w:val="nil"/>
          <w:bottom w:val="nil"/>
          <w:right w:val="nil"/>
          <w:between w:val="nil"/>
        </w:pBdr>
        <w:rPr>
          <w:rFonts w:ascii="Arial" w:eastAsia="Arial" w:hAnsi="Arial" w:cs="Arial"/>
          <w:sz w:val="22"/>
          <w:szCs w:val="22"/>
        </w:rPr>
      </w:pPr>
    </w:p>
    <w:p w14:paraId="026A1E33" w14:textId="77777777" w:rsidR="00402A24" w:rsidRPr="00D21B9A" w:rsidRDefault="00402A24">
      <w:pPr>
        <w:pBdr>
          <w:top w:val="nil"/>
          <w:left w:val="nil"/>
          <w:bottom w:val="nil"/>
          <w:right w:val="nil"/>
          <w:between w:val="nil"/>
        </w:pBdr>
        <w:rPr>
          <w:rFonts w:ascii="Arial" w:eastAsia="Arial" w:hAnsi="Arial" w:cs="Arial"/>
          <w:sz w:val="22"/>
          <w:szCs w:val="22"/>
        </w:rPr>
      </w:pPr>
    </w:p>
    <w:p w14:paraId="3C1540DA" w14:textId="77777777" w:rsidR="00402A24" w:rsidRPr="00D21B9A" w:rsidRDefault="00402A24">
      <w:pPr>
        <w:pBdr>
          <w:top w:val="nil"/>
          <w:left w:val="nil"/>
          <w:bottom w:val="nil"/>
          <w:right w:val="nil"/>
          <w:between w:val="nil"/>
        </w:pBdr>
        <w:rPr>
          <w:rFonts w:ascii="Arial" w:eastAsia="Arial" w:hAnsi="Arial" w:cs="Arial"/>
          <w:sz w:val="22"/>
          <w:szCs w:val="22"/>
        </w:rPr>
      </w:pPr>
    </w:p>
    <w:p w14:paraId="1665B920" w14:textId="77777777" w:rsidR="00402A24" w:rsidRPr="00D21B9A" w:rsidRDefault="00402A24">
      <w:pPr>
        <w:pBdr>
          <w:top w:val="nil"/>
          <w:left w:val="nil"/>
          <w:bottom w:val="nil"/>
          <w:right w:val="nil"/>
          <w:between w:val="nil"/>
        </w:pBdr>
        <w:rPr>
          <w:rFonts w:ascii="Arial" w:eastAsia="Arial" w:hAnsi="Arial" w:cs="Arial"/>
          <w:sz w:val="22"/>
          <w:szCs w:val="22"/>
        </w:rPr>
      </w:pPr>
    </w:p>
    <w:p w14:paraId="42A1999F" w14:textId="77777777" w:rsidR="00402A24" w:rsidRPr="00D21B9A" w:rsidRDefault="00402A24">
      <w:pPr>
        <w:spacing w:line="360" w:lineRule="auto"/>
        <w:rPr>
          <w:rFonts w:ascii="Arial" w:eastAsia="Arial" w:hAnsi="Arial" w:cs="Arial"/>
          <w:b/>
          <w:sz w:val="22"/>
          <w:szCs w:val="22"/>
        </w:rPr>
      </w:pPr>
    </w:p>
    <w:p w14:paraId="4C8F48F8" w14:textId="77777777" w:rsidR="00402A24" w:rsidRPr="00D21B9A" w:rsidRDefault="00D21B9A">
      <w:pPr>
        <w:spacing w:before="97"/>
        <w:jc w:val="center"/>
        <w:rPr>
          <w:rFonts w:ascii="Arial" w:eastAsia="Arial" w:hAnsi="Arial" w:cs="Arial"/>
          <w:b/>
          <w:sz w:val="22"/>
          <w:szCs w:val="22"/>
        </w:rPr>
      </w:pPr>
      <w:r w:rsidRPr="00D21B9A">
        <w:rPr>
          <w:rFonts w:ascii="Arial" w:eastAsia="Arial" w:hAnsi="Arial" w:cs="Arial"/>
          <w:b/>
          <w:sz w:val="22"/>
          <w:szCs w:val="22"/>
        </w:rPr>
        <w:t xml:space="preserve">ANEXO III – Declarações gerais </w:t>
      </w:r>
    </w:p>
    <w:p w14:paraId="2FEF34A0" w14:textId="77777777" w:rsidR="00402A24" w:rsidRPr="00D21B9A" w:rsidRDefault="00402A24">
      <w:pPr>
        <w:pBdr>
          <w:top w:val="nil"/>
          <w:left w:val="nil"/>
          <w:bottom w:val="nil"/>
          <w:right w:val="nil"/>
          <w:between w:val="nil"/>
        </w:pBdr>
        <w:tabs>
          <w:tab w:val="left" w:pos="2091"/>
          <w:tab w:val="left" w:pos="2909"/>
          <w:tab w:val="left" w:pos="3531"/>
          <w:tab w:val="left" w:pos="4683"/>
          <w:tab w:val="left" w:pos="5448"/>
          <w:tab w:val="left" w:pos="6197"/>
          <w:tab w:val="left" w:pos="6723"/>
          <w:tab w:val="left" w:pos="7807"/>
        </w:tabs>
        <w:spacing w:before="205"/>
        <w:ind w:left="929"/>
        <w:jc w:val="both"/>
        <w:rPr>
          <w:rFonts w:ascii="Arial" w:eastAsia="Arial" w:hAnsi="Arial" w:cs="Arial"/>
          <w:sz w:val="22"/>
          <w:szCs w:val="22"/>
        </w:rPr>
      </w:pPr>
    </w:p>
    <w:p w14:paraId="06C2B280" w14:textId="77777777" w:rsidR="00402A24" w:rsidRPr="00D21B9A" w:rsidRDefault="00402A24">
      <w:pPr>
        <w:spacing w:line="360" w:lineRule="auto"/>
        <w:ind w:left="720" w:right="-574" w:firstLine="720"/>
        <w:jc w:val="both"/>
        <w:rPr>
          <w:rFonts w:ascii="Arial" w:eastAsia="Arial" w:hAnsi="Arial" w:cs="Arial"/>
          <w:sz w:val="22"/>
          <w:szCs w:val="22"/>
        </w:rPr>
      </w:pPr>
    </w:p>
    <w:p w14:paraId="764679D7" w14:textId="77777777" w:rsidR="00402A24" w:rsidRPr="00D21B9A" w:rsidRDefault="00D21B9A">
      <w:pPr>
        <w:pBdr>
          <w:top w:val="nil"/>
          <w:left w:val="nil"/>
          <w:bottom w:val="nil"/>
          <w:right w:val="nil"/>
          <w:between w:val="nil"/>
        </w:pBdr>
        <w:spacing w:line="360" w:lineRule="auto"/>
        <w:ind w:left="221" w:right="890" w:firstLine="708"/>
        <w:jc w:val="both"/>
        <w:rPr>
          <w:rFonts w:ascii="Arial" w:eastAsia="Arial" w:hAnsi="Arial" w:cs="Arial"/>
          <w:sz w:val="22"/>
          <w:szCs w:val="22"/>
        </w:rPr>
      </w:pPr>
      <w:r w:rsidRPr="00D21B9A">
        <w:rPr>
          <w:rFonts w:ascii="Arial" w:eastAsia="Arial" w:hAnsi="Arial" w:cs="Arial"/>
          <w:sz w:val="22"/>
          <w:szCs w:val="22"/>
        </w:rPr>
        <w:t>Em atendimento ao EDITAL em referência, a _____________________________(PROPONENTE), por seu(s) representante(s) legal(</w:t>
      </w:r>
      <w:proofErr w:type="spellStart"/>
      <w:r w:rsidRPr="00D21B9A">
        <w:rPr>
          <w:rFonts w:ascii="Arial" w:eastAsia="Arial" w:hAnsi="Arial" w:cs="Arial"/>
          <w:sz w:val="22"/>
          <w:szCs w:val="22"/>
        </w:rPr>
        <w:t>is</w:t>
      </w:r>
      <w:proofErr w:type="spellEnd"/>
      <w:r w:rsidRPr="00D21B9A">
        <w:rPr>
          <w:rFonts w:ascii="Arial" w:eastAsia="Arial" w:hAnsi="Arial" w:cs="Arial"/>
          <w:sz w:val="22"/>
          <w:szCs w:val="22"/>
        </w:rPr>
        <w:t>) abaixo assinado(s), declara, sob as penas da legislação aplicável:</w:t>
      </w:r>
    </w:p>
    <w:p w14:paraId="08BD26CB" w14:textId="77777777" w:rsidR="00402A24" w:rsidRPr="00D21B9A" w:rsidRDefault="00402A24">
      <w:pPr>
        <w:pBdr>
          <w:top w:val="nil"/>
          <w:left w:val="nil"/>
          <w:bottom w:val="nil"/>
          <w:right w:val="nil"/>
          <w:between w:val="nil"/>
        </w:pBdr>
        <w:spacing w:line="360" w:lineRule="auto"/>
        <w:ind w:left="221" w:right="890" w:firstLine="708"/>
        <w:jc w:val="both"/>
        <w:rPr>
          <w:rFonts w:ascii="Arial" w:eastAsia="Arial" w:hAnsi="Arial" w:cs="Arial"/>
          <w:sz w:val="22"/>
          <w:szCs w:val="22"/>
        </w:rPr>
      </w:pPr>
    </w:p>
    <w:p w14:paraId="5B85EC9F" w14:textId="77777777" w:rsidR="00402A24" w:rsidRPr="00D21B9A" w:rsidRDefault="00D21B9A">
      <w:pPr>
        <w:numPr>
          <w:ilvl w:val="0"/>
          <w:numId w:val="6"/>
        </w:numPr>
        <w:pBdr>
          <w:top w:val="nil"/>
          <w:left w:val="nil"/>
          <w:bottom w:val="nil"/>
          <w:right w:val="nil"/>
          <w:between w:val="nil"/>
        </w:pBdr>
        <w:spacing w:line="360" w:lineRule="auto"/>
        <w:ind w:right="890"/>
        <w:jc w:val="both"/>
        <w:rPr>
          <w:rFonts w:ascii="Arial" w:eastAsia="Arial" w:hAnsi="Arial" w:cs="Arial"/>
          <w:sz w:val="22"/>
          <w:szCs w:val="22"/>
        </w:rPr>
      </w:pPr>
      <w:r w:rsidRPr="00D21B9A">
        <w:rPr>
          <w:rFonts w:ascii="Arial" w:eastAsia="Arial" w:hAnsi="Arial" w:cs="Arial"/>
          <w:sz w:val="22"/>
          <w:szCs w:val="22"/>
        </w:rPr>
        <w:t>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nº 8.666/93;</w:t>
      </w:r>
    </w:p>
    <w:p w14:paraId="3BD3766A" w14:textId="77777777" w:rsidR="00402A24" w:rsidRPr="00D21B9A" w:rsidRDefault="00402A24">
      <w:pPr>
        <w:pBdr>
          <w:top w:val="nil"/>
          <w:left w:val="nil"/>
          <w:bottom w:val="nil"/>
          <w:right w:val="nil"/>
          <w:between w:val="nil"/>
        </w:pBdr>
        <w:spacing w:line="360" w:lineRule="auto"/>
        <w:ind w:left="720" w:right="890"/>
        <w:jc w:val="both"/>
        <w:rPr>
          <w:rFonts w:ascii="Arial" w:eastAsia="Arial" w:hAnsi="Arial" w:cs="Arial"/>
          <w:sz w:val="22"/>
          <w:szCs w:val="22"/>
        </w:rPr>
      </w:pPr>
    </w:p>
    <w:p w14:paraId="3A729481" w14:textId="77777777" w:rsidR="00402A24" w:rsidRPr="00D21B9A" w:rsidRDefault="00D21B9A">
      <w:pPr>
        <w:numPr>
          <w:ilvl w:val="0"/>
          <w:numId w:val="6"/>
        </w:numPr>
        <w:pBdr>
          <w:top w:val="nil"/>
          <w:left w:val="nil"/>
          <w:bottom w:val="nil"/>
          <w:right w:val="nil"/>
          <w:between w:val="nil"/>
        </w:pBdr>
        <w:spacing w:line="360" w:lineRule="auto"/>
        <w:ind w:right="890"/>
        <w:jc w:val="both"/>
        <w:rPr>
          <w:rFonts w:ascii="Arial" w:eastAsia="Arial" w:hAnsi="Arial" w:cs="Arial"/>
          <w:sz w:val="22"/>
          <w:szCs w:val="22"/>
        </w:rPr>
      </w:pPr>
      <w:r w:rsidRPr="00D21B9A">
        <w:rPr>
          <w:rFonts w:ascii="Arial" w:eastAsia="Arial" w:hAnsi="Arial" w:cs="Arial"/>
          <w:sz w:val="22"/>
          <w:szCs w:val="22"/>
        </w:rPr>
        <w:t>a inexistência de fato impeditivo da habilitação inclusive condenação judicial na proibição de contratar com o Poder Público ou receber benefícios ou incentivos fiscais ou creditícios, trânsito em julgado ou não desafiada por recurso com efeito suspensivo, por ato de improbidade administrativa;</w:t>
      </w:r>
    </w:p>
    <w:p w14:paraId="58B7E417" w14:textId="77777777" w:rsidR="00402A24" w:rsidRPr="00D21B9A" w:rsidRDefault="00402A24">
      <w:pPr>
        <w:pBdr>
          <w:top w:val="nil"/>
          <w:left w:val="nil"/>
          <w:bottom w:val="nil"/>
          <w:right w:val="nil"/>
          <w:between w:val="nil"/>
        </w:pBdr>
        <w:ind w:left="708"/>
        <w:rPr>
          <w:rFonts w:ascii="Arial" w:eastAsia="Arial" w:hAnsi="Arial" w:cs="Arial"/>
          <w:sz w:val="22"/>
          <w:szCs w:val="22"/>
        </w:rPr>
      </w:pPr>
    </w:p>
    <w:p w14:paraId="21B62E48" w14:textId="77777777" w:rsidR="00402A24" w:rsidRPr="00D21B9A" w:rsidRDefault="00D21B9A">
      <w:pPr>
        <w:numPr>
          <w:ilvl w:val="0"/>
          <w:numId w:val="6"/>
        </w:numPr>
        <w:pBdr>
          <w:top w:val="nil"/>
          <w:left w:val="nil"/>
          <w:bottom w:val="nil"/>
          <w:right w:val="nil"/>
          <w:between w:val="nil"/>
        </w:pBdr>
        <w:spacing w:line="360" w:lineRule="auto"/>
        <w:ind w:right="890"/>
        <w:jc w:val="both"/>
        <w:rPr>
          <w:rFonts w:ascii="Arial" w:eastAsia="Arial" w:hAnsi="Arial" w:cs="Arial"/>
          <w:sz w:val="22"/>
          <w:szCs w:val="22"/>
        </w:rPr>
      </w:pPr>
      <w:r w:rsidRPr="00D21B9A">
        <w:rPr>
          <w:rFonts w:ascii="Arial" w:eastAsia="Arial" w:hAnsi="Arial" w:cs="Arial"/>
          <w:sz w:val="22"/>
          <w:szCs w:val="22"/>
        </w:rPr>
        <w:t>não foi apenada com as sanções previstas na Lei Federal 8.666/1993, artigo 87, incisos III e IV, e/ou na Lei Federal 10.520/2002, artigo 7º, seja isoladamente, seja em conjunto, aplicada por qualquer esfera da Administração Pública.</w:t>
      </w:r>
    </w:p>
    <w:p w14:paraId="651A5785" w14:textId="77777777" w:rsidR="00402A24" w:rsidRPr="00D21B9A" w:rsidRDefault="00402A24">
      <w:pPr>
        <w:pBdr>
          <w:top w:val="nil"/>
          <w:left w:val="nil"/>
          <w:bottom w:val="nil"/>
          <w:right w:val="nil"/>
          <w:between w:val="nil"/>
        </w:pBdr>
        <w:spacing w:line="360" w:lineRule="auto"/>
        <w:ind w:left="221" w:right="890" w:firstLine="708"/>
        <w:jc w:val="both"/>
        <w:rPr>
          <w:rFonts w:ascii="Arial" w:eastAsia="Arial" w:hAnsi="Arial" w:cs="Arial"/>
          <w:sz w:val="22"/>
          <w:szCs w:val="22"/>
        </w:rPr>
      </w:pPr>
    </w:p>
    <w:p w14:paraId="3E9C8194" w14:textId="77777777" w:rsidR="00402A24" w:rsidRPr="00D21B9A" w:rsidRDefault="00402A24">
      <w:pPr>
        <w:pBdr>
          <w:top w:val="nil"/>
          <w:left w:val="nil"/>
          <w:bottom w:val="nil"/>
          <w:right w:val="nil"/>
          <w:between w:val="nil"/>
        </w:pBdr>
        <w:rPr>
          <w:rFonts w:ascii="Arial" w:eastAsia="Arial" w:hAnsi="Arial" w:cs="Arial"/>
          <w:sz w:val="22"/>
          <w:szCs w:val="22"/>
        </w:rPr>
      </w:pPr>
    </w:p>
    <w:p w14:paraId="1523D2B3" w14:textId="77777777" w:rsidR="00402A24" w:rsidRPr="00D21B9A" w:rsidRDefault="00402A24">
      <w:pPr>
        <w:pBdr>
          <w:top w:val="nil"/>
          <w:left w:val="nil"/>
          <w:bottom w:val="nil"/>
          <w:right w:val="nil"/>
          <w:between w:val="nil"/>
        </w:pBdr>
        <w:spacing w:before="9"/>
        <w:rPr>
          <w:rFonts w:ascii="Arial" w:eastAsia="Arial" w:hAnsi="Arial" w:cs="Arial"/>
          <w:sz w:val="22"/>
          <w:szCs w:val="22"/>
        </w:rPr>
      </w:pPr>
    </w:p>
    <w:p w14:paraId="1A56DEE4" w14:textId="77777777" w:rsidR="00402A24" w:rsidRPr="00D21B9A" w:rsidRDefault="00D21B9A">
      <w:pPr>
        <w:pStyle w:val="Ttulo1"/>
        <w:spacing w:before="235"/>
        <w:rPr>
          <w:rFonts w:ascii="Arial" w:eastAsia="Arial" w:hAnsi="Arial" w:cs="Arial"/>
          <w:b w:val="0"/>
        </w:rPr>
      </w:pPr>
      <w:r w:rsidRPr="00D21B9A">
        <w:rPr>
          <w:rFonts w:ascii="Arial" w:eastAsia="Arial" w:hAnsi="Arial" w:cs="Arial"/>
        </w:rPr>
        <w:t xml:space="preserve">                                                                                      </w:t>
      </w:r>
      <w:r w:rsidRPr="00D21B9A">
        <w:rPr>
          <w:rFonts w:ascii="Arial" w:eastAsia="Arial" w:hAnsi="Arial" w:cs="Arial"/>
          <w:b w:val="0"/>
        </w:rPr>
        <w:t xml:space="preserve">                                                          </w:t>
      </w:r>
    </w:p>
    <w:p w14:paraId="11B19DB5"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w:t>
      </w:r>
    </w:p>
    <w:p w14:paraId="65FBEA2A"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0C533D0E"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São Paulo, ___ de ______________de 2021.</w:t>
      </w:r>
    </w:p>
    <w:p w14:paraId="7059F5DC"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4639E678"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364B52A6"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02AE87F8" w14:textId="77777777" w:rsidR="00402A24" w:rsidRPr="00D21B9A" w:rsidRDefault="00402A24">
      <w:pPr>
        <w:pBdr>
          <w:top w:val="nil"/>
          <w:left w:val="nil"/>
          <w:bottom w:val="nil"/>
          <w:right w:val="nil"/>
          <w:between w:val="nil"/>
        </w:pBdr>
        <w:rPr>
          <w:rFonts w:ascii="Arial" w:eastAsia="Arial" w:hAnsi="Arial" w:cs="Arial"/>
          <w:sz w:val="22"/>
          <w:szCs w:val="22"/>
        </w:rPr>
      </w:pPr>
    </w:p>
    <w:p w14:paraId="7CA2EA84" w14:textId="77777777" w:rsidR="00402A24" w:rsidRPr="00D21B9A" w:rsidRDefault="00402A24">
      <w:pPr>
        <w:pBdr>
          <w:top w:val="nil"/>
          <w:left w:val="nil"/>
          <w:bottom w:val="nil"/>
          <w:right w:val="nil"/>
          <w:between w:val="nil"/>
        </w:pBdr>
        <w:spacing w:before="8"/>
        <w:rPr>
          <w:rFonts w:ascii="Arial" w:eastAsia="Arial" w:hAnsi="Arial" w:cs="Arial"/>
          <w:sz w:val="22"/>
          <w:szCs w:val="22"/>
        </w:rPr>
      </w:pPr>
    </w:p>
    <w:p w14:paraId="110BB75B" w14:textId="77777777" w:rsidR="00402A24" w:rsidRPr="00D21B9A" w:rsidRDefault="00D21B9A">
      <w:pPr>
        <w:pBdr>
          <w:top w:val="nil"/>
          <w:left w:val="nil"/>
          <w:bottom w:val="nil"/>
          <w:right w:val="nil"/>
          <w:between w:val="nil"/>
        </w:pBdr>
        <w:spacing w:before="8"/>
        <w:rPr>
          <w:rFonts w:ascii="Arial" w:eastAsia="Arial" w:hAnsi="Arial" w:cs="Arial"/>
          <w:sz w:val="22"/>
          <w:szCs w:val="22"/>
        </w:rPr>
      </w:pPr>
      <w:r w:rsidRPr="00D21B9A">
        <w:rPr>
          <w:noProof/>
        </w:rPr>
        <mc:AlternateContent>
          <mc:Choice Requires="wpg">
            <w:drawing>
              <wp:anchor distT="0" distB="0" distL="0" distR="0" simplePos="0" relativeHeight="251660288" behindDoc="0" locked="0" layoutInCell="1" hidden="0" allowOverlap="1" wp14:anchorId="2FB035C3" wp14:editId="160B4E10">
                <wp:simplePos x="0" y="0"/>
                <wp:positionH relativeFrom="column">
                  <wp:posOffset>1409700</wp:posOffset>
                </wp:positionH>
                <wp:positionV relativeFrom="paragraph">
                  <wp:posOffset>190500</wp:posOffset>
                </wp:positionV>
                <wp:extent cx="2905125" cy="22225"/>
                <wp:effectExtent l="0" t="0" r="0" b="0"/>
                <wp:wrapTopAndBottom distT="0" distB="0"/>
                <wp:docPr id="36" name="Conector de Seta Reta 36"/>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1409700</wp:posOffset>
                </wp:positionH>
                <wp:positionV relativeFrom="paragraph">
                  <wp:posOffset>190500</wp:posOffset>
                </wp:positionV>
                <wp:extent cx="2905125" cy="22225"/>
                <wp:effectExtent b="0" l="0" r="0" t="0"/>
                <wp:wrapTopAndBottom distB="0" distT="0"/>
                <wp:docPr id="36" name="image6.png"/>
                <a:graphic>
                  <a:graphicData uri="http://schemas.openxmlformats.org/drawingml/2006/picture">
                    <pic:pic>
                      <pic:nvPicPr>
                        <pic:cNvPr id="0" name="image6.png"/>
                        <pic:cNvPicPr preferRelativeResize="0"/>
                      </pic:nvPicPr>
                      <pic:blipFill>
                        <a:blip r:embed="rId37"/>
                        <a:srcRect/>
                        <a:stretch>
                          <a:fillRect/>
                        </a:stretch>
                      </pic:blipFill>
                      <pic:spPr>
                        <a:xfrm>
                          <a:off x="0" y="0"/>
                          <a:ext cx="2905125" cy="22225"/>
                        </a:xfrm>
                        <a:prstGeom prst="rect"/>
                        <a:ln/>
                      </pic:spPr>
                    </pic:pic>
                  </a:graphicData>
                </a:graphic>
              </wp:anchor>
            </w:drawing>
          </mc:Fallback>
        </mc:AlternateContent>
      </w:r>
    </w:p>
    <w:p w14:paraId="0985C9BF" w14:textId="77777777" w:rsidR="00402A24" w:rsidRPr="00D21B9A" w:rsidRDefault="00402A24">
      <w:pPr>
        <w:pBdr>
          <w:top w:val="nil"/>
          <w:left w:val="nil"/>
          <w:bottom w:val="nil"/>
          <w:right w:val="nil"/>
          <w:between w:val="nil"/>
        </w:pBdr>
        <w:spacing w:line="269" w:lineRule="auto"/>
        <w:ind w:left="86" w:right="759"/>
        <w:jc w:val="center"/>
        <w:rPr>
          <w:rFonts w:ascii="Arial" w:eastAsia="Arial" w:hAnsi="Arial" w:cs="Arial"/>
          <w:sz w:val="22"/>
          <w:szCs w:val="22"/>
        </w:rPr>
      </w:pPr>
    </w:p>
    <w:p w14:paraId="6C9953E4" w14:textId="77777777" w:rsidR="00402A24" w:rsidRPr="00D21B9A" w:rsidRDefault="00D21B9A">
      <w:pPr>
        <w:pBdr>
          <w:top w:val="nil"/>
          <w:left w:val="nil"/>
          <w:bottom w:val="nil"/>
          <w:right w:val="nil"/>
          <w:between w:val="nil"/>
        </w:pBdr>
        <w:spacing w:line="269" w:lineRule="auto"/>
        <w:ind w:left="86" w:right="759"/>
        <w:jc w:val="center"/>
        <w:rPr>
          <w:rFonts w:ascii="Arial" w:eastAsia="Arial" w:hAnsi="Arial" w:cs="Arial"/>
          <w:b/>
          <w:sz w:val="22"/>
          <w:szCs w:val="22"/>
        </w:rPr>
      </w:pPr>
      <w:r w:rsidRPr="00D21B9A">
        <w:rPr>
          <w:rFonts w:ascii="Arial" w:eastAsia="Arial" w:hAnsi="Arial" w:cs="Arial"/>
          <w:b/>
          <w:sz w:val="22"/>
          <w:szCs w:val="22"/>
        </w:rPr>
        <w:t>(Nome, assinatura e CPF do proponente)</w:t>
      </w:r>
    </w:p>
    <w:p w14:paraId="513431D0" w14:textId="77777777" w:rsidR="00402A24" w:rsidRPr="00D21B9A" w:rsidRDefault="00402A24">
      <w:pPr>
        <w:pBdr>
          <w:top w:val="nil"/>
          <w:left w:val="nil"/>
          <w:bottom w:val="nil"/>
          <w:right w:val="nil"/>
          <w:between w:val="nil"/>
        </w:pBdr>
        <w:rPr>
          <w:rFonts w:ascii="Arial" w:eastAsia="Arial" w:hAnsi="Arial" w:cs="Arial"/>
          <w:sz w:val="22"/>
          <w:szCs w:val="22"/>
        </w:rPr>
      </w:pPr>
    </w:p>
    <w:p w14:paraId="5A67C643" w14:textId="77777777" w:rsidR="00402A24" w:rsidRPr="00D21B9A" w:rsidRDefault="00402A24">
      <w:pPr>
        <w:spacing w:line="360" w:lineRule="auto"/>
        <w:rPr>
          <w:rFonts w:ascii="Arial" w:eastAsia="Arial" w:hAnsi="Arial" w:cs="Arial"/>
          <w:b/>
          <w:sz w:val="22"/>
          <w:szCs w:val="22"/>
        </w:rPr>
      </w:pPr>
    </w:p>
    <w:p w14:paraId="5A2DE00A" w14:textId="77777777" w:rsidR="00402A24" w:rsidRPr="00D21B9A" w:rsidRDefault="00402A24">
      <w:pPr>
        <w:spacing w:line="360" w:lineRule="auto"/>
        <w:rPr>
          <w:rFonts w:ascii="Arial" w:eastAsia="Arial" w:hAnsi="Arial" w:cs="Arial"/>
          <w:b/>
          <w:sz w:val="22"/>
          <w:szCs w:val="22"/>
        </w:rPr>
      </w:pPr>
    </w:p>
    <w:p w14:paraId="5F2F0EC3" w14:textId="77777777" w:rsidR="00402A24" w:rsidRPr="00D21B9A" w:rsidRDefault="00402A24">
      <w:pPr>
        <w:spacing w:line="360" w:lineRule="auto"/>
        <w:rPr>
          <w:rFonts w:ascii="Arial" w:eastAsia="Arial" w:hAnsi="Arial" w:cs="Arial"/>
          <w:b/>
          <w:sz w:val="22"/>
          <w:szCs w:val="22"/>
        </w:rPr>
      </w:pPr>
    </w:p>
    <w:p w14:paraId="2B563C03"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 xml:space="preserve">ANEXO IV – Recurso </w:t>
      </w:r>
    </w:p>
    <w:p w14:paraId="26490B85" w14:textId="4C5F08A6"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 xml:space="preserve">Edital de concurso cultural nº </w:t>
      </w:r>
      <w:r w:rsidRPr="00D21B9A">
        <w:rPr>
          <w:rFonts w:ascii="Arial" w:eastAsia="Arial" w:hAnsi="Arial" w:cs="Arial"/>
          <w:b/>
          <w:sz w:val="22"/>
          <w:szCs w:val="22"/>
          <w:highlight w:val="yellow"/>
        </w:rPr>
        <w:t>01/</w:t>
      </w:r>
      <w:r w:rsidRPr="00D21B9A">
        <w:rPr>
          <w:rFonts w:ascii="Arial" w:eastAsia="Arial" w:hAnsi="Arial" w:cs="Arial"/>
          <w:b/>
          <w:sz w:val="22"/>
          <w:szCs w:val="22"/>
        </w:rPr>
        <w:t>SMC</w:t>
      </w:r>
      <w:r w:rsidR="00985915">
        <w:rPr>
          <w:rFonts w:ascii="Arial" w:eastAsia="Arial" w:hAnsi="Arial" w:cs="Arial"/>
          <w:b/>
          <w:sz w:val="22"/>
          <w:szCs w:val="22"/>
        </w:rPr>
        <w:t>-DPH</w:t>
      </w:r>
      <w:r w:rsidRPr="00D21B9A">
        <w:rPr>
          <w:rFonts w:ascii="Arial" w:eastAsia="Arial" w:hAnsi="Arial" w:cs="Arial"/>
          <w:b/>
          <w:sz w:val="22"/>
          <w:szCs w:val="22"/>
        </w:rPr>
        <w:t>/2021 - Monumento em comemoração ao centenário da Semana de Arte Moderna de 1922</w:t>
      </w:r>
    </w:p>
    <w:p w14:paraId="5B4BAB48" w14:textId="77777777" w:rsidR="00402A24" w:rsidRPr="00D21B9A" w:rsidRDefault="00402A24">
      <w:pPr>
        <w:pStyle w:val="Ttulo1"/>
        <w:spacing w:before="97"/>
        <w:ind w:left="86" w:right="760"/>
        <w:rPr>
          <w:rFonts w:ascii="Arial" w:eastAsia="Arial" w:hAnsi="Arial" w:cs="Arial"/>
        </w:rPr>
      </w:pPr>
    </w:p>
    <w:p w14:paraId="00F6CB51" w14:textId="77777777" w:rsidR="00402A24" w:rsidRPr="00D21B9A" w:rsidRDefault="00402A24">
      <w:pPr>
        <w:pBdr>
          <w:top w:val="nil"/>
          <w:left w:val="nil"/>
          <w:bottom w:val="nil"/>
          <w:right w:val="nil"/>
          <w:between w:val="nil"/>
        </w:pBdr>
        <w:rPr>
          <w:rFonts w:ascii="Arial" w:eastAsia="Arial" w:hAnsi="Arial" w:cs="Arial"/>
          <w:b/>
          <w:sz w:val="22"/>
          <w:szCs w:val="22"/>
        </w:rPr>
      </w:pPr>
    </w:p>
    <w:p w14:paraId="16E293F5" w14:textId="77777777" w:rsidR="00402A24" w:rsidRPr="00D21B9A" w:rsidRDefault="00402A24">
      <w:pPr>
        <w:pBdr>
          <w:top w:val="nil"/>
          <w:left w:val="nil"/>
          <w:bottom w:val="nil"/>
          <w:right w:val="nil"/>
          <w:between w:val="nil"/>
        </w:pBdr>
        <w:spacing w:before="90"/>
        <w:ind w:left="221"/>
        <w:jc w:val="both"/>
        <w:rPr>
          <w:rFonts w:ascii="Arial" w:eastAsia="Arial" w:hAnsi="Arial" w:cs="Arial"/>
          <w:sz w:val="22"/>
          <w:szCs w:val="22"/>
        </w:rPr>
      </w:pPr>
    </w:p>
    <w:p w14:paraId="0D52D3F5" w14:textId="77777777" w:rsidR="00402A24" w:rsidRPr="00D21B9A" w:rsidRDefault="00D21B9A">
      <w:pPr>
        <w:pBdr>
          <w:top w:val="nil"/>
          <w:left w:val="nil"/>
          <w:bottom w:val="nil"/>
          <w:right w:val="nil"/>
          <w:between w:val="nil"/>
        </w:pBdr>
        <w:spacing w:before="90"/>
        <w:ind w:left="221"/>
        <w:jc w:val="both"/>
        <w:rPr>
          <w:rFonts w:ascii="Arial" w:eastAsia="Arial" w:hAnsi="Arial" w:cs="Arial"/>
          <w:sz w:val="22"/>
          <w:szCs w:val="22"/>
        </w:rPr>
      </w:pPr>
      <w:r w:rsidRPr="00D21B9A">
        <w:rPr>
          <w:rFonts w:ascii="Arial" w:eastAsia="Arial" w:hAnsi="Arial" w:cs="Arial"/>
          <w:sz w:val="22"/>
          <w:szCs w:val="22"/>
        </w:rPr>
        <w:t>Aos Ilustríssimos Senhores</w:t>
      </w:r>
    </w:p>
    <w:p w14:paraId="3D9A1497" w14:textId="77777777" w:rsidR="00402A24" w:rsidRPr="00D21B9A" w:rsidRDefault="00402A24">
      <w:pPr>
        <w:pBdr>
          <w:top w:val="nil"/>
          <w:left w:val="nil"/>
          <w:bottom w:val="nil"/>
          <w:right w:val="nil"/>
          <w:between w:val="nil"/>
        </w:pBdr>
        <w:rPr>
          <w:rFonts w:ascii="Arial" w:eastAsia="Arial" w:hAnsi="Arial" w:cs="Arial"/>
          <w:sz w:val="22"/>
          <w:szCs w:val="22"/>
        </w:rPr>
      </w:pPr>
    </w:p>
    <w:p w14:paraId="5B14B7FD" w14:textId="77777777" w:rsidR="00402A24" w:rsidRPr="00D21B9A" w:rsidRDefault="00402A24">
      <w:pPr>
        <w:pBdr>
          <w:top w:val="nil"/>
          <w:left w:val="nil"/>
          <w:bottom w:val="nil"/>
          <w:right w:val="nil"/>
          <w:between w:val="nil"/>
        </w:pBdr>
        <w:rPr>
          <w:rFonts w:ascii="Arial" w:eastAsia="Arial" w:hAnsi="Arial" w:cs="Arial"/>
          <w:sz w:val="22"/>
          <w:szCs w:val="22"/>
        </w:rPr>
      </w:pPr>
    </w:p>
    <w:p w14:paraId="44E33FE0" w14:textId="77777777" w:rsidR="00402A24" w:rsidRPr="00D21B9A" w:rsidRDefault="00402A24">
      <w:pPr>
        <w:pBdr>
          <w:top w:val="nil"/>
          <w:left w:val="nil"/>
          <w:bottom w:val="nil"/>
          <w:right w:val="nil"/>
          <w:between w:val="nil"/>
        </w:pBdr>
        <w:spacing w:before="10"/>
        <w:rPr>
          <w:rFonts w:ascii="Arial" w:eastAsia="Arial" w:hAnsi="Arial" w:cs="Arial"/>
          <w:sz w:val="22"/>
          <w:szCs w:val="22"/>
        </w:rPr>
      </w:pPr>
    </w:p>
    <w:p w14:paraId="5D163B7B" w14:textId="10C2FCDA" w:rsidR="00402A24" w:rsidRPr="00D21B9A" w:rsidRDefault="00D21B9A">
      <w:pPr>
        <w:pBdr>
          <w:top w:val="nil"/>
          <w:left w:val="nil"/>
          <w:bottom w:val="nil"/>
          <w:right w:val="nil"/>
          <w:between w:val="nil"/>
        </w:pBdr>
        <w:spacing w:line="360" w:lineRule="auto"/>
        <w:ind w:left="221" w:right="1742"/>
        <w:jc w:val="both"/>
        <w:rPr>
          <w:rFonts w:ascii="Arial" w:eastAsia="Arial" w:hAnsi="Arial" w:cs="Arial"/>
          <w:sz w:val="22"/>
          <w:szCs w:val="22"/>
        </w:rPr>
      </w:pPr>
      <w:r w:rsidRPr="00D21B9A">
        <w:rPr>
          <w:rFonts w:ascii="Arial" w:eastAsia="Arial" w:hAnsi="Arial" w:cs="Arial"/>
          <w:sz w:val="22"/>
          <w:szCs w:val="22"/>
        </w:rPr>
        <w:t xml:space="preserve">Membros da Comissão Julgadora do Concurso Cultural n.º </w:t>
      </w:r>
      <w:r w:rsidRPr="00D21B9A">
        <w:rPr>
          <w:rFonts w:ascii="Arial" w:eastAsia="Arial" w:hAnsi="Arial" w:cs="Arial"/>
          <w:sz w:val="22"/>
          <w:szCs w:val="22"/>
          <w:highlight w:val="yellow"/>
        </w:rPr>
        <w:t>01/</w:t>
      </w:r>
      <w:r w:rsidRPr="00D21B9A">
        <w:rPr>
          <w:rFonts w:ascii="Arial" w:eastAsia="Arial" w:hAnsi="Arial" w:cs="Arial"/>
          <w:sz w:val="22"/>
          <w:szCs w:val="22"/>
        </w:rPr>
        <w:t>SMC</w:t>
      </w:r>
      <w:r w:rsidR="00985915">
        <w:rPr>
          <w:rFonts w:ascii="Arial" w:eastAsia="Arial" w:hAnsi="Arial" w:cs="Arial"/>
          <w:sz w:val="22"/>
          <w:szCs w:val="22"/>
        </w:rPr>
        <w:t>-DPH</w:t>
      </w:r>
      <w:r w:rsidRPr="00D21B9A">
        <w:rPr>
          <w:rFonts w:ascii="Arial" w:eastAsia="Arial" w:hAnsi="Arial" w:cs="Arial"/>
          <w:sz w:val="22"/>
          <w:szCs w:val="22"/>
        </w:rPr>
        <w:t>/2021 Monumento em comemoração ao centenário da Semana de Arte Moderna de 1922:</w:t>
      </w:r>
    </w:p>
    <w:p w14:paraId="38F4C5FC" w14:textId="77777777" w:rsidR="00402A24" w:rsidRPr="00D21B9A" w:rsidRDefault="00402A24">
      <w:pPr>
        <w:pBdr>
          <w:top w:val="nil"/>
          <w:left w:val="nil"/>
          <w:bottom w:val="nil"/>
          <w:right w:val="nil"/>
          <w:between w:val="nil"/>
        </w:pBdr>
        <w:spacing w:line="360" w:lineRule="auto"/>
        <w:ind w:right="1742"/>
        <w:jc w:val="both"/>
        <w:rPr>
          <w:rFonts w:ascii="Arial" w:eastAsia="Arial" w:hAnsi="Arial" w:cs="Arial"/>
          <w:sz w:val="22"/>
          <w:szCs w:val="22"/>
        </w:rPr>
      </w:pPr>
    </w:p>
    <w:p w14:paraId="215C2865" w14:textId="77777777" w:rsidR="00402A24" w:rsidRPr="00D21B9A" w:rsidRDefault="00402A24">
      <w:pPr>
        <w:pBdr>
          <w:top w:val="nil"/>
          <w:left w:val="nil"/>
          <w:bottom w:val="nil"/>
          <w:right w:val="nil"/>
          <w:between w:val="nil"/>
        </w:pBdr>
        <w:jc w:val="both"/>
        <w:rPr>
          <w:rFonts w:ascii="Arial" w:eastAsia="Arial" w:hAnsi="Arial" w:cs="Arial"/>
          <w:sz w:val="22"/>
          <w:szCs w:val="22"/>
        </w:rPr>
      </w:pPr>
    </w:p>
    <w:p w14:paraId="678667FB" w14:textId="77777777" w:rsidR="00402A24" w:rsidRPr="00D21B9A" w:rsidRDefault="00402A24">
      <w:pPr>
        <w:pBdr>
          <w:top w:val="nil"/>
          <w:left w:val="nil"/>
          <w:bottom w:val="nil"/>
          <w:right w:val="nil"/>
          <w:between w:val="nil"/>
        </w:pBdr>
        <w:jc w:val="both"/>
        <w:rPr>
          <w:rFonts w:ascii="Arial" w:eastAsia="Arial" w:hAnsi="Arial" w:cs="Arial"/>
          <w:sz w:val="22"/>
          <w:szCs w:val="22"/>
        </w:rPr>
      </w:pPr>
    </w:p>
    <w:p w14:paraId="2A4FF85A" w14:textId="77777777" w:rsidR="00402A24" w:rsidRPr="00D21B9A" w:rsidRDefault="00D21B9A">
      <w:pPr>
        <w:pBdr>
          <w:top w:val="nil"/>
          <w:left w:val="nil"/>
          <w:bottom w:val="nil"/>
          <w:right w:val="nil"/>
          <w:between w:val="nil"/>
        </w:pBdr>
        <w:tabs>
          <w:tab w:val="left" w:pos="7356"/>
        </w:tabs>
        <w:spacing w:before="230"/>
        <w:ind w:left="221"/>
        <w:jc w:val="both"/>
        <w:rPr>
          <w:rFonts w:ascii="Arial" w:eastAsia="Arial" w:hAnsi="Arial" w:cs="Arial"/>
          <w:sz w:val="22"/>
          <w:szCs w:val="22"/>
        </w:rPr>
      </w:pPr>
      <w:r w:rsidRPr="00D21B9A">
        <w:rPr>
          <w:rFonts w:ascii="Arial" w:eastAsia="Arial" w:hAnsi="Arial" w:cs="Arial"/>
          <w:sz w:val="22"/>
          <w:szCs w:val="22"/>
        </w:rPr>
        <w:t>(Nome    do    concorrente)</w:t>
      </w:r>
      <w:r w:rsidRPr="00D21B9A">
        <w:rPr>
          <w:rFonts w:ascii="Arial" w:eastAsia="Arial" w:hAnsi="Arial" w:cs="Arial"/>
          <w:sz w:val="22"/>
          <w:szCs w:val="22"/>
          <w:u w:val="single"/>
        </w:rPr>
        <w:t xml:space="preserve"> </w:t>
      </w:r>
      <w:r w:rsidRPr="00D21B9A">
        <w:rPr>
          <w:rFonts w:ascii="Arial" w:eastAsia="Arial" w:hAnsi="Arial" w:cs="Arial"/>
          <w:sz w:val="22"/>
          <w:szCs w:val="22"/>
          <w:u w:val="single"/>
        </w:rPr>
        <w:tab/>
      </w:r>
      <w:r w:rsidRPr="00D21B9A">
        <w:rPr>
          <w:rFonts w:ascii="Arial" w:eastAsia="Arial" w:hAnsi="Arial" w:cs="Arial"/>
          <w:sz w:val="22"/>
          <w:szCs w:val="22"/>
        </w:rPr>
        <w:t>, (profissão)</w:t>
      </w:r>
    </w:p>
    <w:p w14:paraId="58F76B50" w14:textId="77777777" w:rsidR="00402A24" w:rsidRPr="00D21B9A" w:rsidRDefault="00D21B9A">
      <w:pPr>
        <w:pBdr>
          <w:top w:val="nil"/>
          <w:left w:val="nil"/>
          <w:bottom w:val="nil"/>
          <w:right w:val="nil"/>
          <w:between w:val="nil"/>
        </w:pBdr>
        <w:tabs>
          <w:tab w:val="left" w:pos="2381"/>
        </w:tabs>
        <w:spacing w:before="140"/>
        <w:ind w:left="221"/>
        <w:jc w:val="both"/>
        <w:rPr>
          <w:rFonts w:ascii="Arial" w:eastAsia="Arial" w:hAnsi="Arial" w:cs="Arial"/>
          <w:sz w:val="22"/>
          <w:szCs w:val="22"/>
        </w:rPr>
      </w:pPr>
      <w:r w:rsidRPr="00D21B9A">
        <w:rPr>
          <w:rFonts w:ascii="Arial" w:eastAsia="Arial" w:hAnsi="Arial" w:cs="Arial"/>
          <w:sz w:val="22"/>
          <w:szCs w:val="22"/>
          <w:u w:val="single"/>
        </w:rPr>
        <w:tab/>
      </w:r>
      <w:r w:rsidRPr="00D21B9A">
        <w:rPr>
          <w:rFonts w:ascii="Arial" w:eastAsia="Arial" w:hAnsi="Arial" w:cs="Arial"/>
          <w:sz w:val="22"/>
          <w:szCs w:val="22"/>
        </w:rPr>
        <w:t>, vem pelo presente, apresentar RECURSO contra o resultado da</w:t>
      </w:r>
    </w:p>
    <w:p w14:paraId="26DCB501" w14:textId="77777777" w:rsidR="00402A24" w:rsidRPr="00D21B9A" w:rsidRDefault="00D21B9A">
      <w:pPr>
        <w:pBdr>
          <w:top w:val="nil"/>
          <w:left w:val="nil"/>
          <w:bottom w:val="nil"/>
          <w:right w:val="nil"/>
          <w:between w:val="nil"/>
        </w:pBdr>
        <w:tabs>
          <w:tab w:val="left" w:pos="2916"/>
        </w:tabs>
        <w:spacing w:before="136" w:line="360" w:lineRule="auto"/>
        <w:ind w:left="221" w:right="892"/>
        <w:jc w:val="both"/>
        <w:rPr>
          <w:rFonts w:ascii="Arial" w:eastAsia="Arial" w:hAnsi="Arial" w:cs="Arial"/>
          <w:sz w:val="22"/>
          <w:szCs w:val="22"/>
        </w:rPr>
      </w:pPr>
      <w:r w:rsidRPr="00D21B9A">
        <w:rPr>
          <w:rFonts w:ascii="Arial" w:eastAsia="Arial" w:hAnsi="Arial" w:cs="Arial"/>
          <w:sz w:val="22"/>
          <w:szCs w:val="22"/>
          <w:u w:val="single"/>
        </w:rPr>
        <w:t xml:space="preserve"> </w:t>
      </w:r>
      <w:r w:rsidRPr="00D21B9A">
        <w:rPr>
          <w:rFonts w:ascii="Arial" w:eastAsia="Arial" w:hAnsi="Arial" w:cs="Arial"/>
          <w:sz w:val="22"/>
          <w:szCs w:val="22"/>
          <w:u w:val="single"/>
        </w:rPr>
        <w:tab/>
      </w:r>
      <w:r w:rsidRPr="00D21B9A">
        <w:rPr>
          <w:rFonts w:ascii="Arial" w:eastAsia="Arial" w:hAnsi="Arial" w:cs="Arial"/>
          <w:sz w:val="22"/>
          <w:szCs w:val="22"/>
        </w:rPr>
        <w:t xml:space="preserve"> (indicar a fase/etapa a que se refere: Análise documental, Habilitação, Classificação final), pelos motivos a seguir elencados: (Descrever de forma objetiva e coerente o motivo do Recurso)</w:t>
      </w:r>
    </w:p>
    <w:p w14:paraId="7C18B223" w14:textId="77777777" w:rsidR="00402A24" w:rsidRPr="00D21B9A" w:rsidRDefault="00402A24">
      <w:pPr>
        <w:pBdr>
          <w:top w:val="nil"/>
          <w:left w:val="nil"/>
          <w:bottom w:val="nil"/>
          <w:right w:val="nil"/>
          <w:between w:val="nil"/>
        </w:pBdr>
        <w:rPr>
          <w:rFonts w:ascii="Arial" w:eastAsia="Arial" w:hAnsi="Arial" w:cs="Arial"/>
          <w:sz w:val="22"/>
          <w:szCs w:val="22"/>
        </w:rPr>
      </w:pPr>
    </w:p>
    <w:p w14:paraId="5A76F38E" w14:textId="77777777" w:rsidR="00402A24" w:rsidRPr="00D21B9A" w:rsidRDefault="00402A24">
      <w:pPr>
        <w:pBdr>
          <w:top w:val="nil"/>
          <w:left w:val="nil"/>
          <w:bottom w:val="nil"/>
          <w:right w:val="nil"/>
          <w:between w:val="nil"/>
        </w:pBdr>
        <w:rPr>
          <w:rFonts w:ascii="Arial" w:eastAsia="Arial" w:hAnsi="Arial" w:cs="Arial"/>
          <w:sz w:val="22"/>
          <w:szCs w:val="22"/>
        </w:rPr>
      </w:pPr>
    </w:p>
    <w:p w14:paraId="206A7EC1" w14:textId="77777777" w:rsidR="00402A24" w:rsidRPr="00D21B9A" w:rsidRDefault="00D21B9A">
      <w:pPr>
        <w:pBdr>
          <w:top w:val="nil"/>
          <w:left w:val="nil"/>
          <w:bottom w:val="nil"/>
          <w:right w:val="nil"/>
          <w:between w:val="nil"/>
        </w:pBdr>
        <w:spacing w:before="232"/>
        <w:ind w:left="221"/>
        <w:jc w:val="both"/>
        <w:rPr>
          <w:rFonts w:ascii="Arial" w:eastAsia="Arial" w:hAnsi="Arial" w:cs="Arial"/>
          <w:sz w:val="22"/>
          <w:szCs w:val="22"/>
        </w:rPr>
      </w:pPr>
      <w:r w:rsidRPr="00D21B9A">
        <w:rPr>
          <w:rFonts w:ascii="Arial" w:eastAsia="Arial" w:hAnsi="Arial" w:cs="Arial"/>
          <w:sz w:val="22"/>
          <w:szCs w:val="22"/>
        </w:rPr>
        <w:t>Termos em que,</w:t>
      </w:r>
    </w:p>
    <w:p w14:paraId="308D88BB" w14:textId="77777777" w:rsidR="00402A24" w:rsidRPr="00D21B9A" w:rsidRDefault="00D21B9A">
      <w:pPr>
        <w:pBdr>
          <w:top w:val="nil"/>
          <w:left w:val="nil"/>
          <w:bottom w:val="nil"/>
          <w:right w:val="nil"/>
          <w:between w:val="nil"/>
        </w:pBdr>
        <w:spacing w:before="137"/>
        <w:ind w:left="221"/>
        <w:jc w:val="both"/>
        <w:rPr>
          <w:rFonts w:ascii="Arial" w:eastAsia="Arial" w:hAnsi="Arial" w:cs="Arial"/>
          <w:sz w:val="22"/>
          <w:szCs w:val="22"/>
        </w:rPr>
      </w:pPr>
      <w:r w:rsidRPr="00D21B9A">
        <w:rPr>
          <w:rFonts w:ascii="Arial" w:eastAsia="Arial" w:hAnsi="Arial" w:cs="Arial"/>
          <w:sz w:val="22"/>
          <w:szCs w:val="22"/>
        </w:rPr>
        <w:t>Pede e espera deferimento.</w:t>
      </w:r>
    </w:p>
    <w:p w14:paraId="40C346E0" w14:textId="77777777" w:rsidR="00402A24" w:rsidRPr="00D21B9A" w:rsidRDefault="00402A24">
      <w:pPr>
        <w:pBdr>
          <w:top w:val="nil"/>
          <w:left w:val="nil"/>
          <w:bottom w:val="nil"/>
          <w:right w:val="nil"/>
          <w:between w:val="nil"/>
        </w:pBdr>
        <w:rPr>
          <w:rFonts w:ascii="Arial" w:eastAsia="Arial" w:hAnsi="Arial" w:cs="Arial"/>
          <w:sz w:val="22"/>
          <w:szCs w:val="22"/>
        </w:rPr>
      </w:pPr>
    </w:p>
    <w:p w14:paraId="1E82CA28" w14:textId="77777777" w:rsidR="00402A24" w:rsidRPr="00D21B9A" w:rsidRDefault="00402A24">
      <w:pPr>
        <w:pBdr>
          <w:top w:val="nil"/>
          <w:left w:val="nil"/>
          <w:bottom w:val="nil"/>
          <w:right w:val="nil"/>
          <w:between w:val="nil"/>
        </w:pBdr>
        <w:spacing w:before="11"/>
        <w:rPr>
          <w:rFonts w:ascii="Arial" w:eastAsia="Arial" w:hAnsi="Arial" w:cs="Arial"/>
          <w:sz w:val="22"/>
          <w:szCs w:val="22"/>
        </w:rPr>
      </w:pPr>
    </w:p>
    <w:p w14:paraId="1A921EA6" w14:textId="77777777" w:rsidR="00402A24" w:rsidRPr="00D21B9A" w:rsidRDefault="00D21B9A">
      <w:pPr>
        <w:pBdr>
          <w:top w:val="nil"/>
          <w:left w:val="nil"/>
          <w:bottom w:val="nil"/>
          <w:right w:val="nil"/>
          <w:between w:val="nil"/>
        </w:pBdr>
        <w:tabs>
          <w:tab w:val="left" w:pos="3389"/>
        </w:tabs>
        <w:ind w:left="221"/>
        <w:jc w:val="both"/>
        <w:rPr>
          <w:rFonts w:ascii="Arial" w:eastAsia="Arial" w:hAnsi="Arial" w:cs="Arial"/>
          <w:sz w:val="22"/>
          <w:szCs w:val="22"/>
        </w:rPr>
      </w:pPr>
      <w:r w:rsidRPr="00D21B9A">
        <w:rPr>
          <w:rFonts w:ascii="Arial" w:eastAsia="Arial" w:hAnsi="Arial" w:cs="Arial"/>
          <w:sz w:val="22"/>
          <w:szCs w:val="22"/>
        </w:rPr>
        <w:t xml:space="preserve">                                                                                                                         </w:t>
      </w:r>
      <w:r w:rsidRPr="00D21B9A">
        <w:rPr>
          <w:rFonts w:ascii="Arial" w:eastAsia="Arial" w:hAnsi="Arial" w:cs="Arial"/>
          <w:sz w:val="28"/>
          <w:szCs w:val="28"/>
        </w:rPr>
        <w:t xml:space="preserve">                                                          </w:t>
      </w:r>
    </w:p>
    <w:p w14:paraId="72AE9008"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w:t>
      </w:r>
    </w:p>
    <w:p w14:paraId="2DD878EB"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64A3AC81" w14:textId="77777777" w:rsidR="00402A24" w:rsidRPr="00D21B9A" w:rsidRDefault="00D21B9A">
      <w:pPr>
        <w:pBdr>
          <w:top w:val="nil"/>
          <w:left w:val="nil"/>
          <w:bottom w:val="nil"/>
          <w:right w:val="nil"/>
          <w:between w:val="nil"/>
        </w:pBdr>
        <w:tabs>
          <w:tab w:val="left" w:pos="1723"/>
          <w:tab w:val="left" w:pos="3509"/>
        </w:tabs>
        <w:rPr>
          <w:rFonts w:ascii="Arial" w:eastAsia="Arial" w:hAnsi="Arial" w:cs="Arial"/>
          <w:sz w:val="22"/>
          <w:szCs w:val="22"/>
        </w:rPr>
      </w:pPr>
      <w:r w:rsidRPr="00D21B9A">
        <w:rPr>
          <w:rFonts w:ascii="Arial" w:eastAsia="Arial" w:hAnsi="Arial" w:cs="Arial"/>
          <w:sz w:val="22"/>
          <w:szCs w:val="22"/>
        </w:rPr>
        <w:t xml:space="preserve">                                                                      São Paulo, ___ de ______________de 2021.</w:t>
      </w:r>
    </w:p>
    <w:p w14:paraId="761DC899"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6FA57975"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3A3182A7"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186E11F8" w14:textId="77777777" w:rsidR="00402A24" w:rsidRPr="00D21B9A" w:rsidRDefault="00402A24">
      <w:pPr>
        <w:pBdr>
          <w:top w:val="nil"/>
          <w:left w:val="nil"/>
          <w:bottom w:val="nil"/>
          <w:right w:val="nil"/>
          <w:between w:val="nil"/>
        </w:pBdr>
        <w:tabs>
          <w:tab w:val="left" w:pos="1723"/>
          <w:tab w:val="left" w:pos="3509"/>
        </w:tabs>
        <w:rPr>
          <w:rFonts w:ascii="Arial" w:eastAsia="Arial" w:hAnsi="Arial" w:cs="Arial"/>
          <w:sz w:val="22"/>
          <w:szCs w:val="22"/>
        </w:rPr>
      </w:pPr>
    </w:p>
    <w:p w14:paraId="51B40DA4" w14:textId="77777777" w:rsidR="00402A24" w:rsidRPr="00D21B9A" w:rsidRDefault="00402A24">
      <w:pPr>
        <w:pBdr>
          <w:top w:val="nil"/>
          <w:left w:val="nil"/>
          <w:bottom w:val="nil"/>
          <w:right w:val="nil"/>
          <w:between w:val="nil"/>
        </w:pBdr>
        <w:tabs>
          <w:tab w:val="left" w:pos="1723"/>
          <w:tab w:val="left" w:pos="3509"/>
        </w:tabs>
        <w:ind w:left="221"/>
        <w:rPr>
          <w:rFonts w:ascii="Arial" w:eastAsia="Arial" w:hAnsi="Arial" w:cs="Arial"/>
          <w:sz w:val="22"/>
          <w:szCs w:val="22"/>
        </w:rPr>
      </w:pPr>
    </w:p>
    <w:p w14:paraId="037C2F6A" w14:textId="77777777" w:rsidR="00402A24" w:rsidRPr="00D21B9A" w:rsidRDefault="00402A24">
      <w:pPr>
        <w:pBdr>
          <w:top w:val="nil"/>
          <w:left w:val="nil"/>
          <w:bottom w:val="nil"/>
          <w:right w:val="nil"/>
          <w:between w:val="nil"/>
        </w:pBdr>
        <w:rPr>
          <w:rFonts w:ascii="Arial" w:eastAsia="Arial" w:hAnsi="Arial" w:cs="Arial"/>
          <w:sz w:val="22"/>
          <w:szCs w:val="22"/>
        </w:rPr>
      </w:pPr>
    </w:p>
    <w:p w14:paraId="4E339906" w14:textId="77777777" w:rsidR="00402A24" w:rsidRPr="00D21B9A" w:rsidRDefault="00402A24">
      <w:pPr>
        <w:pBdr>
          <w:top w:val="nil"/>
          <w:left w:val="nil"/>
          <w:bottom w:val="nil"/>
          <w:right w:val="nil"/>
          <w:between w:val="nil"/>
        </w:pBdr>
        <w:spacing w:before="8"/>
        <w:rPr>
          <w:rFonts w:ascii="Arial" w:eastAsia="Arial" w:hAnsi="Arial" w:cs="Arial"/>
          <w:sz w:val="22"/>
          <w:szCs w:val="22"/>
        </w:rPr>
      </w:pPr>
    </w:p>
    <w:p w14:paraId="2C8258C4" w14:textId="77777777" w:rsidR="00402A24" w:rsidRPr="00D21B9A" w:rsidRDefault="00D21B9A">
      <w:pPr>
        <w:pBdr>
          <w:top w:val="nil"/>
          <w:left w:val="nil"/>
          <w:bottom w:val="nil"/>
          <w:right w:val="nil"/>
          <w:between w:val="nil"/>
        </w:pBdr>
        <w:spacing w:before="8"/>
        <w:rPr>
          <w:rFonts w:ascii="Arial" w:eastAsia="Arial" w:hAnsi="Arial" w:cs="Arial"/>
          <w:sz w:val="22"/>
          <w:szCs w:val="22"/>
        </w:rPr>
      </w:pPr>
      <w:r w:rsidRPr="00D21B9A">
        <w:rPr>
          <w:noProof/>
        </w:rPr>
        <mc:AlternateContent>
          <mc:Choice Requires="wpg">
            <w:drawing>
              <wp:anchor distT="0" distB="0" distL="0" distR="0" simplePos="0" relativeHeight="251661312" behindDoc="0" locked="0" layoutInCell="1" hidden="0" allowOverlap="1" wp14:anchorId="4ABE7595" wp14:editId="07B1B0B2">
                <wp:simplePos x="0" y="0"/>
                <wp:positionH relativeFrom="column">
                  <wp:posOffset>1409700</wp:posOffset>
                </wp:positionH>
                <wp:positionV relativeFrom="paragraph">
                  <wp:posOffset>190500</wp:posOffset>
                </wp:positionV>
                <wp:extent cx="2905125" cy="22225"/>
                <wp:effectExtent l="0" t="0" r="0" b="0"/>
                <wp:wrapTopAndBottom distT="0" distB="0"/>
                <wp:docPr id="41" name="Conector de Seta Reta 41"/>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1409700</wp:posOffset>
                </wp:positionH>
                <wp:positionV relativeFrom="paragraph">
                  <wp:posOffset>190500</wp:posOffset>
                </wp:positionV>
                <wp:extent cx="2905125" cy="22225"/>
                <wp:effectExtent b="0" l="0" r="0" t="0"/>
                <wp:wrapTopAndBottom distB="0" distT="0"/>
                <wp:docPr id="41" name="image11.png"/>
                <a:graphic>
                  <a:graphicData uri="http://schemas.openxmlformats.org/drawingml/2006/picture">
                    <pic:pic>
                      <pic:nvPicPr>
                        <pic:cNvPr id="0" name="image11.png"/>
                        <pic:cNvPicPr preferRelativeResize="0"/>
                      </pic:nvPicPr>
                      <pic:blipFill>
                        <a:blip r:embed="rId38"/>
                        <a:srcRect/>
                        <a:stretch>
                          <a:fillRect/>
                        </a:stretch>
                      </pic:blipFill>
                      <pic:spPr>
                        <a:xfrm>
                          <a:off x="0" y="0"/>
                          <a:ext cx="2905125" cy="22225"/>
                        </a:xfrm>
                        <a:prstGeom prst="rect"/>
                        <a:ln/>
                      </pic:spPr>
                    </pic:pic>
                  </a:graphicData>
                </a:graphic>
              </wp:anchor>
            </w:drawing>
          </mc:Fallback>
        </mc:AlternateContent>
      </w:r>
    </w:p>
    <w:p w14:paraId="1F942C06" w14:textId="77777777" w:rsidR="00402A24" w:rsidRPr="00D21B9A" w:rsidRDefault="00402A24">
      <w:pPr>
        <w:pBdr>
          <w:top w:val="nil"/>
          <w:left w:val="nil"/>
          <w:bottom w:val="nil"/>
          <w:right w:val="nil"/>
          <w:between w:val="nil"/>
        </w:pBdr>
        <w:spacing w:line="269" w:lineRule="auto"/>
        <w:ind w:left="86" w:right="759"/>
        <w:jc w:val="center"/>
        <w:rPr>
          <w:rFonts w:ascii="Arial" w:eastAsia="Arial" w:hAnsi="Arial" w:cs="Arial"/>
          <w:sz w:val="22"/>
          <w:szCs w:val="22"/>
        </w:rPr>
      </w:pPr>
    </w:p>
    <w:p w14:paraId="1269AD56" w14:textId="77777777" w:rsidR="00402A24" w:rsidRPr="00D21B9A" w:rsidRDefault="00D21B9A">
      <w:pPr>
        <w:pBdr>
          <w:top w:val="nil"/>
          <w:left w:val="nil"/>
          <w:bottom w:val="nil"/>
          <w:right w:val="nil"/>
          <w:between w:val="nil"/>
        </w:pBdr>
        <w:spacing w:line="269" w:lineRule="auto"/>
        <w:ind w:left="86" w:right="759"/>
        <w:jc w:val="center"/>
        <w:rPr>
          <w:rFonts w:ascii="Arial" w:eastAsia="Arial" w:hAnsi="Arial" w:cs="Arial"/>
          <w:b/>
          <w:sz w:val="22"/>
          <w:szCs w:val="22"/>
        </w:rPr>
      </w:pPr>
      <w:r w:rsidRPr="00D21B9A">
        <w:rPr>
          <w:rFonts w:ascii="Arial" w:eastAsia="Arial" w:hAnsi="Arial" w:cs="Arial"/>
          <w:b/>
          <w:sz w:val="22"/>
          <w:szCs w:val="22"/>
        </w:rPr>
        <w:lastRenderedPageBreak/>
        <w:t>(Nome, assinatura e CPF do proponente)</w:t>
      </w:r>
    </w:p>
    <w:p w14:paraId="7B2B76D5" w14:textId="77777777" w:rsidR="00402A24" w:rsidRPr="00D21B9A" w:rsidRDefault="00402A24">
      <w:pPr>
        <w:jc w:val="both"/>
        <w:rPr>
          <w:rFonts w:ascii="Arial" w:eastAsia="Arial" w:hAnsi="Arial" w:cs="Arial"/>
          <w:sz w:val="22"/>
          <w:szCs w:val="22"/>
        </w:rPr>
      </w:pPr>
    </w:p>
    <w:p w14:paraId="4D7ACB3B" w14:textId="77777777" w:rsidR="00402A24" w:rsidRPr="00D21B9A" w:rsidRDefault="00D21B9A">
      <w:pPr>
        <w:pStyle w:val="Ttulo1"/>
        <w:spacing w:before="97"/>
        <w:ind w:left="2335"/>
        <w:jc w:val="left"/>
        <w:rPr>
          <w:rFonts w:ascii="Arial" w:eastAsia="Arial" w:hAnsi="Arial" w:cs="Arial"/>
        </w:rPr>
      </w:pPr>
      <w:r w:rsidRPr="00D21B9A">
        <w:rPr>
          <w:rFonts w:ascii="Arial" w:eastAsia="Arial" w:hAnsi="Arial" w:cs="Arial"/>
        </w:rPr>
        <w:t>ANEXO V – MINUTA DE CONTRATO</w:t>
      </w:r>
    </w:p>
    <w:p w14:paraId="7AD36807" w14:textId="77777777" w:rsidR="00402A24" w:rsidRPr="00D21B9A" w:rsidRDefault="00402A24">
      <w:pPr>
        <w:spacing w:before="120" w:line="360" w:lineRule="auto"/>
        <w:ind w:left="284"/>
        <w:jc w:val="both"/>
        <w:rPr>
          <w:rFonts w:ascii="Arial" w:eastAsia="Arial" w:hAnsi="Arial" w:cs="Arial"/>
          <w:b/>
          <w:sz w:val="22"/>
          <w:szCs w:val="22"/>
          <w:u w:val="single"/>
        </w:rPr>
      </w:pPr>
    </w:p>
    <w:p w14:paraId="1B4ACD54" w14:textId="77777777" w:rsidR="00402A24" w:rsidRPr="00D21B9A" w:rsidRDefault="00D21B9A">
      <w:pPr>
        <w:spacing w:line="360" w:lineRule="auto"/>
        <w:ind w:left="284"/>
        <w:jc w:val="both"/>
        <w:rPr>
          <w:rFonts w:ascii="Arial" w:eastAsia="Arial" w:hAnsi="Arial" w:cs="Arial"/>
          <w:b/>
          <w:sz w:val="22"/>
          <w:szCs w:val="22"/>
        </w:rPr>
      </w:pPr>
      <w:r w:rsidRPr="00D21B9A">
        <w:rPr>
          <w:rFonts w:ascii="Arial" w:eastAsia="Arial" w:hAnsi="Arial" w:cs="Arial"/>
          <w:b/>
          <w:sz w:val="22"/>
          <w:szCs w:val="22"/>
          <w:u w:val="single"/>
        </w:rPr>
        <w:t>PROCESSO ADMINISTRATIVO:</w:t>
      </w:r>
      <w:r w:rsidRPr="00D21B9A">
        <w:rPr>
          <w:rFonts w:ascii="Arial" w:eastAsia="Arial" w:hAnsi="Arial" w:cs="Arial"/>
          <w:b/>
          <w:sz w:val="22"/>
          <w:szCs w:val="22"/>
        </w:rPr>
        <w:tab/>
      </w:r>
    </w:p>
    <w:p w14:paraId="1FB3E1DD" w14:textId="77777777" w:rsidR="00402A24" w:rsidRPr="00D21B9A" w:rsidRDefault="00402A24">
      <w:pPr>
        <w:spacing w:line="360" w:lineRule="auto"/>
        <w:ind w:left="284"/>
        <w:jc w:val="both"/>
        <w:rPr>
          <w:rFonts w:ascii="Arial" w:eastAsia="Arial" w:hAnsi="Arial" w:cs="Arial"/>
          <w:b/>
          <w:sz w:val="22"/>
          <w:szCs w:val="22"/>
          <w:u w:val="single"/>
        </w:rPr>
      </w:pPr>
    </w:p>
    <w:p w14:paraId="52ECA6AA" w14:textId="77777777" w:rsidR="00402A24" w:rsidRPr="00D21B9A" w:rsidRDefault="00D21B9A">
      <w:pPr>
        <w:spacing w:line="360" w:lineRule="auto"/>
        <w:ind w:left="284"/>
        <w:jc w:val="both"/>
        <w:rPr>
          <w:rFonts w:ascii="Arial" w:eastAsia="Arial" w:hAnsi="Arial" w:cs="Arial"/>
          <w:b/>
          <w:sz w:val="22"/>
          <w:szCs w:val="22"/>
        </w:rPr>
      </w:pPr>
      <w:r w:rsidRPr="00D21B9A">
        <w:rPr>
          <w:rFonts w:ascii="Arial" w:eastAsia="Arial" w:hAnsi="Arial" w:cs="Arial"/>
          <w:b/>
          <w:sz w:val="22"/>
          <w:szCs w:val="22"/>
          <w:u w:val="single"/>
        </w:rPr>
        <w:t>CONTRATANTE</w:t>
      </w:r>
      <w:r w:rsidRPr="00D21B9A">
        <w:rPr>
          <w:rFonts w:ascii="Arial" w:eastAsia="Arial" w:hAnsi="Arial" w:cs="Arial"/>
          <w:b/>
          <w:sz w:val="22"/>
          <w:szCs w:val="22"/>
        </w:rPr>
        <w:t>:</w:t>
      </w:r>
      <w:r w:rsidRPr="00D21B9A">
        <w:rPr>
          <w:rFonts w:ascii="Arial" w:eastAsia="Arial" w:hAnsi="Arial" w:cs="Arial"/>
          <w:b/>
          <w:sz w:val="22"/>
          <w:szCs w:val="22"/>
        </w:rPr>
        <w:tab/>
        <w:t>PREFEITURA DO MUNICÍPIO DE SÃO PAULO</w:t>
      </w:r>
    </w:p>
    <w:p w14:paraId="5BC29741" w14:textId="77777777" w:rsidR="00402A24" w:rsidRPr="00D21B9A" w:rsidRDefault="00D21B9A">
      <w:pPr>
        <w:spacing w:line="360" w:lineRule="auto"/>
        <w:ind w:left="284"/>
        <w:jc w:val="both"/>
        <w:rPr>
          <w:rFonts w:ascii="Arial" w:eastAsia="Arial" w:hAnsi="Arial" w:cs="Arial"/>
          <w:b/>
          <w:sz w:val="22"/>
          <w:szCs w:val="22"/>
        </w:rPr>
      </w:pPr>
      <w:r w:rsidRPr="00D21B9A">
        <w:rPr>
          <w:rFonts w:ascii="Arial" w:eastAsia="Arial" w:hAnsi="Arial" w:cs="Arial"/>
          <w:b/>
          <w:sz w:val="22"/>
          <w:szCs w:val="22"/>
          <w:u w:val="single"/>
        </w:rPr>
        <w:t xml:space="preserve">                       </w:t>
      </w:r>
    </w:p>
    <w:p w14:paraId="53318E1A" w14:textId="77777777" w:rsidR="00402A24" w:rsidRPr="00D21B9A" w:rsidRDefault="00D21B9A">
      <w:pPr>
        <w:tabs>
          <w:tab w:val="left" w:pos="2835"/>
        </w:tabs>
        <w:spacing w:line="360" w:lineRule="auto"/>
        <w:ind w:left="2835" w:hanging="2551"/>
        <w:jc w:val="both"/>
        <w:rPr>
          <w:rFonts w:ascii="Arial" w:eastAsia="Arial" w:hAnsi="Arial" w:cs="Arial"/>
          <w:b/>
          <w:sz w:val="22"/>
          <w:szCs w:val="22"/>
        </w:rPr>
      </w:pPr>
      <w:r w:rsidRPr="00D21B9A">
        <w:rPr>
          <w:rFonts w:ascii="Arial" w:eastAsia="Arial" w:hAnsi="Arial" w:cs="Arial"/>
          <w:b/>
          <w:sz w:val="22"/>
          <w:szCs w:val="22"/>
          <w:u w:val="single"/>
        </w:rPr>
        <w:t>CONTRATADA</w:t>
      </w:r>
      <w:r w:rsidRPr="00D21B9A">
        <w:rPr>
          <w:rFonts w:ascii="Arial" w:eastAsia="Arial" w:hAnsi="Arial" w:cs="Arial"/>
          <w:b/>
          <w:sz w:val="22"/>
          <w:szCs w:val="22"/>
        </w:rPr>
        <w:t xml:space="preserve">:    </w:t>
      </w:r>
    </w:p>
    <w:p w14:paraId="2F254E18" w14:textId="77777777" w:rsidR="00402A24" w:rsidRPr="00D21B9A" w:rsidRDefault="00402A24">
      <w:pPr>
        <w:pBdr>
          <w:top w:val="nil"/>
          <w:left w:val="nil"/>
          <w:bottom w:val="nil"/>
          <w:right w:val="nil"/>
          <w:between w:val="nil"/>
        </w:pBdr>
        <w:spacing w:line="360" w:lineRule="auto"/>
        <w:ind w:left="2835" w:hanging="2551"/>
        <w:jc w:val="both"/>
        <w:rPr>
          <w:rFonts w:ascii="Arial" w:eastAsia="Arial" w:hAnsi="Arial" w:cs="Arial"/>
          <w:b/>
          <w:sz w:val="22"/>
          <w:szCs w:val="22"/>
        </w:rPr>
      </w:pPr>
    </w:p>
    <w:p w14:paraId="4531AF9B" w14:textId="77777777" w:rsidR="00402A24" w:rsidRPr="00D21B9A" w:rsidRDefault="00D21B9A">
      <w:pPr>
        <w:spacing w:line="360" w:lineRule="auto"/>
        <w:ind w:left="2832" w:hanging="2832"/>
        <w:jc w:val="both"/>
        <w:rPr>
          <w:rFonts w:ascii="Arial" w:eastAsia="Arial" w:hAnsi="Arial" w:cs="Arial"/>
          <w:sz w:val="22"/>
          <w:szCs w:val="22"/>
        </w:rPr>
      </w:pPr>
      <w:r w:rsidRPr="00D21B9A">
        <w:rPr>
          <w:rFonts w:ascii="Arial" w:eastAsia="Arial" w:hAnsi="Arial" w:cs="Arial"/>
          <w:b/>
          <w:sz w:val="22"/>
          <w:szCs w:val="22"/>
        </w:rPr>
        <w:t xml:space="preserve">    </w:t>
      </w:r>
      <w:r w:rsidRPr="00D21B9A">
        <w:rPr>
          <w:rFonts w:ascii="Arial" w:eastAsia="Arial" w:hAnsi="Arial" w:cs="Arial"/>
          <w:b/>
          <w:sz w:val="22"/>
          <w:szCs w:val="22"/>
          <w:u w:val="single"/>
        </w:rPr>
        <w:t>OBJETO</w:t>
      </w:r>
      <w:r w:rsidRPr="00D21B9A">
        <w:rPr>
          <w:rFonts w:ascii="Arial" w:eastAsia="Arial" w:hAnsi="Arial" w:cs="Arial"/>
          <w:b/>
          <w:sz w:val="22"/>
          <w:szCs w:val="22"/>
        </w:rPr>
        <w:t>:</w:t>
      </w:r>
      <w:r w:rsidRPr="00D21B9A">
        <w:rPr>
          <w:rFonts w:ascii="Arial" w:eastAsia="Arial" w:hAnsi="Arial" w:cs="Arial"/>
          <w:b/>
          <w:sz w:val="22"/>
          <w:szCs w:val="22"/>
        </w:rPr>
        <w:tab/>
      </w:r>
      <w:r w:rsidRPr="00D21B9A">
        <w:rPr>
          <w:rFonts w:ascii="Arial" w:eastAsia="Arial" w:hAnsi="Arial" w:cs="Arial"/>
          <w:sz w:val="22"/>
          <w:szCs w:val="22"/>
        </w:rPr>
        <w:t>Contratação de serviços da execução e instalação de escultura com o tema “</w:t>
      </w:r>
      <w:r w:rsidRPr="00D21B9A">
        <w:rPr>
          <w:rFonts w:ascii="Arial" w:eastAsia="Arial" w:hAnsi="Arial" w:cs="Arial"/>
          <w:b/>
          <w:sz w:val="22"/>
          <w:szCs w:val="22"/>
        </w:rPr>
        <w:t>Monumento em comemoração ao centenário da Semana de Arte Moderna de 1922</w:t>
      </w:r>
      <w:r w:rsidRPr="00D21B9A">
        <w:rPr>
          <w:rFonts w:ascii="Arial" w:eastAsia="Arial" w:hAnsi="Arial" w:cs="Arial"/>
          <w:sz w:val="22"/>
          <w:szCs w:val="22"/>
        </w:rPr>
        <w:t xml:space="preserve">”, a ser instalada em frente </w:t>
      </w:r>
      <w:proofErr w:type="spellStart"/>
      <w:r w:rsidRPr="00D21B9A">
        <w:rPr>
          <w:rFonts w:ascii="Arial" w:eastAsia="Arial" w:hAnsi="Arial" w:cs="Arial"/>
          <w:sz w:val="22"/>
          <w:szCs w:val="22"/>
        </w:rPr>
        <w:t>a</w:t>
      </w:r>
      <w:proofErr w:type="spellEnd"/>
      <w:r w:rsidRPr="00D21B9A">
        <w:rPr>
          <w:rFonts w:ascii="Arial" w:eastAsia="Arial" w:hAnsi="Arial" w:cs="Arial"/>
          <w:sz w:val="22"/>
          <w:szCs w:val="22"/>
        </w:rPr>
        <w:t xml:space="preserve"> Praça das Artes (na confluência da avenida São João e rua Formosa).</w:t>
      </w:r>
    </w:p>
    <w:p w14:paraId="1E2AB2B0" w14:textId="77777777" w:rsidR="00402A24" w:rsidRPr="00D21B9A" w:rsidRDefault="00402A24">
      <w:pPr>
        <w:spacing w:line="360" w:lineRule="auto"/>
        <w:ind w:left="2832" w:hanging="2832"/>
        <w:jc w:val="both"/>
        <w:rPr>
          <w:rFonts w:ascii="Arial" w:eastAsia="Arial" w:hAnsi="Arial" w:cs="Arial"/>
          <w:sz w:val="22"/>
          <w:szCs w:val="22"/>
        </w:rPr>
      </w:pPr>
    </w:p>
    <w:p w14:paraId="6715DA8F" w14:textId="77777777" w:rsidR="00402A24" w:rsidRPr="00D21B9A" w:rsidRDefault="00402A24">
      <w:pPr>
        <w:spacing w:line="360" w:lineRule="auto"/>
        <w:ind w:left="2832" w:hanging="2832"/>
        <w:jc w:val="both"/>
        <w:rPr>
          <w:rFonts w:ascii="Arial" w:eastAsia="Arial" w:hAnsi="Arial" w:cs="Arial"/>
          <w:sz w:val="22"/>
          <w:szCs w:val="22"/>
        </w:rPr>
      </w:pPr>
    </w:p>
    <w:p w14:paraId="4C6E8ADF" w14:textId="77777777" w:rsidR="00402A24" w:rsidRPr="00D21B9A" w:rsidRDefault="00402A24">
      <w:pPr>
        <w:spacing w:line="360" w:lineRule="auto"/>
        <w:jc w:val="both"/>
        <w:rPr>
          <w:rFonts w:ascii="Arial" w:eastAsia="Arial" w:hAnsi="Arial" w:cs="Arial"/>
          <w:b/>
          <w:sz w:val="22"/>
          <w:szCs w:val="22"/>
        </w:rPr>
      </w:pPr>
    </w:p>
    <w:p w14:paraId="47D26E91" w14:textId="77777777" w:rsidR="00402A24" w:rsidRPr="00D21B9A" w:rsidRDefault="00D21B9A">
      <w:pPr>
        <w:tabs>
          <w:tab w:val="left" w:pos="720"/>
        </w:tabs>
        <w:spacing w:line="360" w:lineRule="auto"/>
        <w:ind w:left="2552" w:hanging="2268"/>
        <w:jc w:val="both"/>
        <w:rPr>
          <w:rFonts w:ascii="Arial" w:eastAsia="Arial" w:hAnsi="Arial" w:cs="Arial"/>
          <w:b/>
          <w:sz w:val="22"/>
          <w:szCs w:val="22"/>
        </w:rPr>
      </w:pPr>
      <w:r w:rsidRPr="00D21B9A">
        <w:rPr>
          <w:rFonts w:ascii="Arial" w:eastAsia="Arial" w:hAnsi="Arial" w:cs="Arial"/>
          <w:b/>
          <w:sz w:val="22"/>
          <w:szCs w:val="22"/>
          <w:u w:val="single"/>
        </w:rPr>
        <w:t>VALOR TOTAL</w:t>
      </w:r>
      <w:r w:rsidRPr="00D21B9A">
        <w:rPr>
          <w:rFonts w:ascii="Arial" w:eastAsia="Arial" w:hAnsi="Arial" w:cs="Arial"/>
          <w:b/>
          <w:sz w:val="22"/>
          <w:szCs w:val="22"/>
        </w:rPr>
        <w:t xml:space="preserve">: R$ ____________________ (______________________reais) </w:t>
      </w:r>
    </w:p>
    <w:p w14:paraId="6EE89D8B" w14:textId="77777777" w:rsidR="00402A24" w:rsidRPr="00D21B9A" w:rsidRDefault="00402A24">
      <w:pPr>
        <w:spacing w:before="120" w:line="360" w:lineRule="auto"/>
        <w:ind w:left="284"/>
        <w:jc w:val="both"/>
        <w:rPr>
          <w:rFonts w:ascii="Arial" w:eastAsia="Arial" w:hAnsi="Arial" w:cs="Arial"/>
          <w:sz w:val="22"/>
          <w:szCs w:val="22"/>
        </w:rPr>
      </w:pPr>
    </w:p>
    <w:p w14:paraId="6CF0DAC6" w14:textId="77777777" w:rsidR="00402A24" w:rsidRPr="00D21B9A" w:rsidRDefault="00D21B9A">
      <w:pPr>
        <w:spacing w:before="120" w:line="360" w:lineRule="auto"/>
        <w:ind w:left="284" w:firstLine="1417"/>
        <w:jc w:val="both"/>
        <w:rPr>
          <w:rFonts w:ascii="Arial" w:eastAsia="Arial" w:hAnsi="Arial" w:cs="Arial"/>
          <w:sz w:val="22"/>
          <w:szCs w:val="22"/>
        </w:rPr>
      </w:pPr>
      <w:r w:rsidRPr="00D21B9A">
        <w:rPr>
          <w:rFonts w:ascii="Arial" w:eastAsia="Arial" w:hAnsi="Arial" w:cs="Arial"/>
          <w:sz w:val="22"/>
          <w:szCs w:val="22"/>
        </w:rPr>
        <w:t xml:space="preserve">Pelo presente instrumento, de um lado a </w:t>
      </w:r>
      <w:r w:rsidRPr="00D21B9A">
        <w:rPr>
          <w:rFonts w:ascii="Arial" w:eastAsia="Arial" w:hAnsi="Arial" w:cs="Arial"/>
          <w:b/>
          <w:sz w:val="22"/>
          <w:szCs w:val="22"/>
        </w:rPr>
        <w:t>Prefeitura do Município de São Paulo</w:t>
      </w:r>
      <w:r w:rsidRPr="00D21B9A">
        <w:rPr>
          <w:rFonts w:ascii="Arial" w:eastAsia="Arial" w:hAnsi="Arial" w:cs="Arial"/>
          <w:sz w:val="22"/>
          <w:szCs w:val="22"/>
        </w:rPr>
        <w:t xml:space="preserve">, por meio da </w:t>
      </w:r>
      <w:r w:rsidRPr="00D21B9A">
        <w:rPr>
          <w:rFonts w:ascii="Arial" w:eastAsia="Arial" w:hAnsi="Arial" w:cs="Arial"/>
          <w:b/>
          <w:sz w:val="22"/>
          <w:szCs w:val="22"/>
        </w:rPr>
        <w:t>Secretaria Municipal de Cultura</w:t>
      </w:r>
      <w:r w:rsidRPr="00D21B9A">
        <w:rPr>
          <w:rFonts w:ascii="Arial" w:eastAsia="Arial" w:hAnsi="Arial" w:cs="Arial"/>
          <w:sz w:val="22"/>
          <w:szCs w:val="22"/>
        </w:rPr>
        <w:t xml:space="preserve">, </w:t>
      </w:r>
      <w:r w:rsidRPr="00D21B9A">
        <w:rPr>
          <w:rFonts w:ascii="Arial" w:eastAsia="Arial" w:hAnsi="Arial" w:cs="Arial"/>
          <w:b/>
          <w:sz w:val="22"/>
          <w:szCs w:val="22"/>
        </w:rPr>
        <w:t>Departamento do Patrimônio Histórico-DPH</w:t>
      </w:r>
      <w:r w:rsidRPr="00D21B9A">
        <w:rPr>
          <w:rFonts w:ascii="Arial" w:eastAsia="Arial" w:hAnsi="Arial" w:cs="Arial"/>
          <w:sz w:val="22"/>
          <w:szCs w:val="22"/>
        </w:rPr>
        <w:t>, inscrito no CNPJ sob o n.º____________, representado pelo seu diretor,</w:t>
      </w:r>
      <w:r w:rsidRPr="00D21B9A">
        <w:rPr>
          <w:rFonts w:ascii="Arial" w:eastAsia="Arial" w:hAnsi="Arial" w:cs="Arial"/>
          <w:b/>
          <w:sz w:val="22"/>
          <w:szCs w:val="22"/>
        </w:rPr>
        <w:t xml:space="preserve"> ______________________________, </w:t>
      </w:r>
      <w:r w:rsidRPr="00D21B9A">
        <w:rPr>
          <w:rFonts w:ascii="Arial" w:eastAsia="Arial" w:hAnsi="Arial" w:cs="Arial"/>
          <w:sz w:val="22"/>
          <w:szCs w:val="22"/>
        </w:rPr>
        <w:t xml:space="preserve">adiante designado apenas </w:t>
      </w:r>
      <w:r w:rsidRPr="00D21B9A">
        <w:rPr>
          <w:rFonts w:ascii="Arial" w:eastAsia="Arial" w:hAnsi="Arial" w:cs="Arial"/>
          <w:b/>
          <w:sz w:val="22"/>
          <w:szCs w:val="22"/>
        </w:rPr>
        <w:t>CONTRATANTE</w:t>
      </w:r>
      <w:r w:rsidRPr="00D21B9A">
        <w:rPr>
          <w:rFonts w:ascii="Arial" w:eastAsia="Arial" w:hAnsi="Arial" w:cs="Arial"/>
          <w:sz w:val="22"/>
          <w:szCs w:val="22"/>
        </w:rPr>
        <w:t xml:space="preserve"> e, de outro, a sociedade simples _________________________________ inscrita no CNPJ sob o n.º __________________, com sede e domicílio na ___________________________________, representada pelo sócio administrador, Sr. </w:t>
      </w:r>
      <w:r w:rsidRPr="00D21B9A">
        <w:rPr>
          <w:rFonts w:ascii="Arial" w:eastAsia="Arial" w:hAnsi="Arial" w:cs="Arial"/>
          <w:b/>
          <w:sz w:val="22"/>
          <w:szCs w:val="22"/>
        </w:rPr>
        <w:t>______________________________,</w:t>
      </w:r>
      <w:r w:rsidRPr="00D21B9A">
        <w:rPr>
          <w:rFonts w:ascii="Arial" w:eastAsia="Arial" w:hAnsi="Arial" w:cs="Arial"/>
          <w:sz w:val="22"/>
          <w:szCs w:val="22"/>
        </w:rPr>
        <w:t xml:space="preserve"> brasileiro, (estado civil), (profissão), portador do documento de identidade n.º __________, expedida pelo __________ e  inscrito no CPF/MF sob o n.º _____________, residente na __________________________________________, CEP ____________, doravante designada apenas como </w:t>
      </w:r>
      <w:r w:rsidRPr="00D21B9A">
        <w:rPr>
          <w:rFonts w:ascii="Arial" w:eastAsia="Arial" w:hAnsi="Arial" w:cs="Arial"/>
          <w:b/>
          <w:sz w:val="22"/>
          <w:szCs w:val="22"/>
        </w:rPr>
        <w:t>CONTRATADA</w:t>
      </w:r>
      <w:r w:rsidRPr="00D21B9A">
        <w:rPr>
          <w:rFonts w:ascii="Arial" w:eastAsia="Arial" w:hAnsi="Arial" w:cs="Arial"/>
          <w:sz w:val="22"/>
          <w:szCs w:val="22"/>
        </w:rPr>
        <w:t>,</w:t>
      </w:r>
      <w:r w:rsidRPr="00D21B9A">
        <w:rPr>
          <w:rFonts w:ascii="Arial" w:eastAsia="Arial" w:hAnsi="Arial" w:cs="Arial"/>
          <w:b/>
          <w:sz w:val="22"/>
          <w:szCs w:val="22"/>
        </w:rPr>
        <w:t xml:space="preserve"> </w:t>
      </w:r>
      <w:r w:rsidRPr="00D21B9A">
        <w:rPr>
          <w:rFonts w:ascii="Arial" w:eastAsia="Arial" w:hAnsi="Arial" w:cs="Arial"/>
          <w:sz w:val="22"/>
          <w:szCs w:val="22"/>
        </w:rPr>
        <w:t xml:space="preserve">tendo em vista o despacho de fls. XXX /XXXX, publicado no DOC de  </w:t>
      </w:r>
      <w:proofErr w:type="spellStart"/>
      <w:r w:rsidRPr="00D21B9A">
        <w:rPr>
          <w:rFonts w:ascii="Arial" w:eastAsia="Arial" w:hAnsi="Arial" w:cs="Arial"/>
          <w:sz w:val="22"/>
          <w:szCs w:val="22"/>
        </w:rPr>
        <w:t>de</w:t>
      </w:r>
      <w:proofErr w:type="spellEnd"/>
      <w:r w:rsidRPr="00D21B9A">
        <w:rPr>
          <w:rFonts w:ascii="Arial" w:eastAsia="Arial" w:hAnsi="Arial" w:cs="Arial"/>
          <w:sz w:val="22"/>
          <w:szCs w:val="22"/>
        </w:rPr>
        <w:t xml:space="preserve"> __________ </w:t>
      </w:r>
      <w:proofErr w:type="spellStart"/>
      <w:r w:rsidRPr="00D21B9A">
        <w:rPr>
          <w:rFonts w:ascii="Arial" w:eastAsia="Arial" w:hAnsi="Arial" w:cs="Arial"/>
          <w:sz w:val="22"/>
          <w:szCs w:val="22"/>
        </w:rPr>
        <w:t>de</w:t>
      </w:r>
      <w:proofErr w:type="spellEnd"/>
      <w:r w:rsidRPr="00D21B9A">
        <w:rPr>
          <w:rFonts w:ascii="Arial" w:eastAsia="Arial" w:hAnsi="Arial" w:cs="Arial"/>
          <w:sz w:val="22"/>
          <w:szCs w:val="22"/>
        </w:rPr>
        <w:t xml:space="preserve"> 2020  página XXX, foi ajustado o presente </w:t>
      </w:r>
      <w:r w:rsidRPr="00D21B9A">
        <w:rPr>
          <w:rFonts w:ascii="Arial" w:eastAsia="Arial" w:hAnsi="Arial" w:cs="Arial"/>
          <w:b/>
          <w:sz w:val="22"/>
          <w:szCs w:val="22"/>
        </w:rPr>
        <w:t>Contrato</w:t>
      </w:r>
      <w:r w:rsidRPr="00D21B9A">
        <w:rPr>
          <w:rFonts w:ascii="Arial" w:eastAsia="Arial" w:hAnsi="Arial" w:cs="Arial"/>
          <w:sz w:val="22"/>
          <w:szCs w:val="22"/>
        </w:rPr>
        <w:t>, celebrado por concurso, com fundamento da Lei Federal nº 8.666, de 21 de Junho de 1993; da Lei Municipal nº 13.278, de 07 de Janeiro de 2002; do Decreto Municipal 44.279, de 24 de dezembro de 2003, e demais normas regulamentares aplicáveis à espécie; sendo complementadas pelas cláusulas e condições a seguir estipuladas:</w:t>
      </w:r>
    </w:p>
    <w:p w14:paraId="6F05D2BE" w14:textId="77777777" w:rsidR="00402A24" w:rsidRPr="00D21B9A" w:rsidRDefault="00402A24">
      <w:pPr>
        <w:spacing w:before="120" w:line="360" w:lineRule="auto"/>
        <w:ind w:left="284" w:firstLine="1417"/>
        <w:jc w:val="both"/>
        <w:rPr>
          <w:rFonts w:ascii="Arial" w:eastAsia="Arial" w:hAnsi="Arial" w:cs="Arial"/>
          <w:sz w:val="22"/>
          <w:szCs w:val="22"/>
        </w:rPr>
      </w:pPr>
    </w:p>
    <w:p w14:paraId="4D72A3C1" w14:textId="77777777" w:rsidR="00402A24" w:rsidRPr="00D21B9A" w:rsidRDefault="00402A24">
      <w:pPr>
        <w:spacing w:before="120" w:line="360" w:lineRule="auto"/>
        <w:ind w:left="284" w:firstLine="1417"/>
        <w:jc w:val="both"/>
        <w:rPr>
          <w:rFonts w:ascii="Arial" w:eastAsia="Arial" w:hAnsi="Arial" w:cs="Arial"/>
          <w:sz w:val="22"/>
          <w:szCs w:val="22"/>
        </w:rPr>
      </w:pPr>
    </w:p>
    <w:p w14:paraId="42011022" w14:textId="77777777" w:rsidR="00402A24" w:rsidRPr="00D21B9A" w:rsidRDefault="00402A24">
      <w:pPr>
        <w:spacing w:before="120" w:line="360" w:lineRule="auto"/>
        <w:ind w:left="284" w:firstLine="1417"/>
        <w:jc w:val="both"/>
        <w:rPr>
          <w:rFonts w:ascii="Arial" w:eastAsia="Arial" w:hAnsi="Arial" w:cs="Arial"/>
          <w:sz w:val="22"/>
          <w:szCs w:val="22"/>
        </w:rPr>
      </w:pPr>
    </w:p>
    <w:p w14:paraId="3DD4CD35" w14:textId="77777777" w:rsidR="00402A24" w:rsidRPr="00D21B9A" w:rsidRDefault="00D21B9A">
      <w:pPr>
        <w:spacing w:before="120" w:line="360" w:lineRule="auto"/>
        <w:ind w:left="708"/>
        <w:jc w:val="both"/>
        <w:rPr>
          <w:rFonts w:ascii="Arial" w:eastAsia="Arial" w:hAnsi="Arial" w:cs="Arial"/>
          <w:b/>
          <w:sz w:val="22"/>
          <w:szCs w:val="22"/>
          <w:u w:val="single"/>
        </w:rPr>
      </w:pPr>
      <w:r w:rsidRPr="00D21B9A">
        <w:rPr>
          <w:rFonts w:ascii="Arial" w:eastAsia="Arial" w:hAnsi="Arial" w:cs="Arial"/>
          <w:b/>
          <w:sz w:val="22"/>
          <w:szCs w:val="22"/>
          <w:u w:val="single"/>
        </w:rPr>
        <w:t>CLÁUSULA PRIMEIRA</w:t>
      </w:r>
    </w:p>
    <w:p w14:paraId="27D13077" w14:textId="77777777" w:rsidR="00402A24" w:rsidRPr="00D21B9A" w:rsidRDefault="00D21B9A">
      <w:pPr>
        <w:spacing w:before="120" w:line="360" w:lineRule="auto"/>
        <w:ind w:left="708"/>
        <w:jc w:val="both"/>
        <w:rPr>
          <w:rFonts w:ascii="Arial" w:eastAsia="Arial" w:hAnsi="Arial" w:cs="Arial"/>
          <w:b/>
          <w:sz w:val="22"/>
          <w:szCs w:val="22"/>
        </w:rPr>
      </w:pPr>
      <w:r w:rsidRPr="00D21B9A">
        <w:rPr>
          <w:rFonts w:ascii="Arial" w:eastAsia="Arial" w:hAnsi="Arial" w:cs="Arial"/>
          <w:b/>
          <w:sz w:val="22"/>
          <w:szCs w:val="22"/>
        </w:rPr>
        <w:t>DO OBJETO E DESCRIÇÕES DOS SERVIÇOS</w:t>
      </w:r>
    </w:p>
    <w:p w14:paraId="1F3D0047" w14:textId="77777777" w:rsidR="00402A24" w:rsidRPr="00D21B9A" w:rsidRDefault="00402A24">
      <w:pPr>
        <w:spacing w:line="360" w:lineRule="auto"/>
        <w:ind w:left="1418" w:hanging="709"/>
        <w:jc w:val="both"/>
        <w:rPr>
          <w:rFonts w:ascii="Arial" w:eastAsia="Arial" w:hAnsi="Arial" w:cs="Arial"/>
          <w:b/>
          <w:sz w:val="22"/>
          <w:szCs w:val="22"/>
        </w:rPr>
      </w:pPr>
    </w:p>
    <w:p w14:paraId="02405C5E" w14:textId="18CFE197" w:rsidR="00402A24" w:rsidRPr="00D21B9A" w:rsidRDefault="00D21B9A">
      <w:pPr>
        <w:numPr>
          <w:ilvl w:val="1"/>
          <w:numId w:val="8"/>
        </w:numPr>
        <w:spacing w:before="120" w:line="360" w:lineRule="auto"/>
        <w:ind w:hanging="720"/>
        <w:jc w:val="both"/>
        <w:rPr>
          <w:rFonts w:ascii="Arial" w:eastAsia="Arial" w:hAnsi="Arial" w:cs="Arial"/>
          <w:sz w:val="22"/>
          <w:szCs w:val="22"/>
        </w:rPr>
      </w:pPr>
      <w:r w:rsidRPr="00D21B9A">
        <w:rPr>
          <w:rFonts w:ascii="Arial" w:eastAsia="Arial" w:hAnsi="Arial" w:cs="Arial"/>
          <w:sz w:val="22"/>
          <w:szCs w:val="22"/>
        </w:rPr>
        <w:t xml:space="preserve">A </w:t>
      </w:r>
      <w:r w:rsidRPr="00D21B9A">
        <w:rPr>
          <w:rFonts w:ascii="Arial" w:eastAsia="Arial" w:hAnsi="Arial" w:cs="Arial"/>
          <w:b/>
          <w:sz w:val="22"/>
          <w:szCs w:val="22"/>
        </w:rPr>
        <w:t>CONTRATADA</w:t>
      </w:r>
      <w:r w:rsidRPr="00D21B9A">
        <w:rPr>
          <w:rFonts w:ascii="Arial" w:eastAsia="Arial" w:hAnsi="Arial" w:cs="Arial"/>
          <w:sz w:val="22"/>
          <w:szCs w:val="22"/>
        </w:rPr>
        <w:t xml:space="preserve"> realizará a prestação de serviços técnicos para a execução e instalação da escultura denominada ______________________________, com o tema “Monumento em comemoração ao centenário da Semana de Arte Moderna de 1922”, a ser afixada em frente </w:t>
      </w:r>
      <w:proofErr w:type="spellStart"/>
      <w:r w:rsidRPr="00D21B9A">
        <w:rPr>
          <w:rFonts w:ascii="Arial" w:eastAsia="Arial" w:hAnsi="Arial" w:cs="Arial"/>
          <w:sz w:val="22"/>
          <w:szCs w:val="22"/>
        </w:rPr>
        <w:t>a</w:t>
      </w:r>
      <w:proofErr w:type="spellEnd"/>
      <w:r w:rsidRPr="00D21B9A">
        <w:rPr>
          <w:rFonts w:ascii="Arial" w:eastAsia="Arial" w:hAnsi="Arial" w:cs="Arial"/>
          <w:sz w:val="22"/>
          <w:szCs w:val="22"/>
        </w:rPr>
        <w:t xml:space="preserve"> Praça das Artes (na confluência da avenida São João e rua Formosa), estritamente conforme condições e especificações constantes do Edital de Concurso Cultural </w:t>
      </w:r>
      <w:r w:rsidRPr="00D21B9A">
        <w:rPr>
          <w:rFonts w:ascii="Arial" w:eastAsia="Arial" w:hAnsi="Arial" w:cs="Arial"/>
          <w:sz w:val="22"/>
          <w:szCs w:val="22"/>
          <w:highlight w:val="yellow"/>
        </w:rPr>
        <w:t>nº 01/</w:t>
      </w:r>
      <w:r w:rsidRPr="00D21B9A">
        <w:rPr>
          <w:rFonts w:ascii="Arial" w:eastAsia="Arial" w:hAnsi="Arial" w:cs="Arial"/>
          <w:sz w:val="22"/>
          <w:szCs w:val="22"/>
        </w:rPr>
        <w:t>SMC</w:t>
      </w:r>
      <w:r w:rsidR="00985915">
        <w:rPr>
          <w:rFonts w:ascii="Arial" w:eastAsia="Arial" w:hAnsi="Arial" w:cs="Arial"/>
          <w:sz w:val="22"/>
          <w:szCs w:val="22"/>
        </w:rPr>
        <w:t>-DPH</w:t>
      </w:r>
      <w:r w:rsidRPr="00D21B9A">
        <w:rPr>
          <w:rFonts w:ascii="Arial" w:eastAsia="Arial" w:hAnsi="Arial" w:cs="Arial"/>
          <w:sz w:val="22"/>
          <w:szCs w:val="22"/>
        </w:rPr>
        <w:t>/2021, que integra este contrato, independentemente de transcrição, e o projeto apresentado pela CONTRATADA, que é parte integrante deste contrato, como Anexo I.</w:t>
      </w:r>
    </w:p>
    <w:p w14:paraId="7A243AF1" w14:textId="77777777" w:rsidR="00402A24" w:rsidRPr="00D21B9A" w:rsidRDefault="00D21B9A">
      <w:pPr>
        <w:numPr>
          <w:ilvl w:val="1"/>
          <w:numId w:val="8"/>
        </w:numPr>
        <w:spacing w:before="120" w:line="360" w:lineRule="auto"/>
        <w:ind w:hanging="720"/>
        <w:jc w:val="both"/>
        <w:rPr>
          <w:rFonts w:ascii="Arial" w:eastAsia="Arial" w:hAnsi="Arial" w:cs="Arial"/>
          <w:sz w:val="22"/>
          <w:szCs w:val="22"/>
        </w:rPr>
      </w:pPr>
      <w:r w:rsidRPr="00D21B9A">
        <w:rPr>
          <w:rFonts w:ascii="Arial" w:eastAsia="Arial" w:hAnsi="Arial" w:cs="Arial"/>
          <w:sz w:val="22"/>
          <w:szCs w:val="22"/>
        </w:rPr>
        <w:t xml:space="preserve">A CONTRATADA se obriga a realizar, às suas expensas, o </w:t>
      </w:r>
      <w:r w:rsidRPr="00D21B9A">
        <w:rPr>
          <w:rFonts w:ascii="Arial" w:eastAsia="Arial" w:hAnsi="Arial" w:cs="Arial"/>
          <w:b/>
          <w:sz w:val="22"/>
          <w:szCs w:val="22"/>
        </w:rPr>
        <w:t>Registro de Responsabilidade Técnica – RRT</w:t>
      </w:r>
      <w:r w:rsidRPr="00D21B9A">
        <w:rPr>
          <w:rFonts w:ascii="Arial" w:eastAsia="Arial" w:hAnsi="Arial" w:cs="Arial"/>
          <w:sz w:val="22"/>
          <w:szCs w:val="22"/>
        </w:rPr>
        <w:t xml:space="preserve"> , ao menos no nome do arquiteto ______________________________ , Registro CAU _______________, na forma  dos artigos 45 a 50 da Lei Federal n.º 12.378/2010 e Resolução CAU n.º 91, de 09/10/2014 e alterações no prazo de 10 (dez) dias corridos a contar da assinatura do presente. </w:t>
      </w:r>
    </w:p>
    <w:p w14:paraId="5AF6239E" w14:textId="77777777" w:rsidR="00402A24" w:rsidRPr="00D21B9A" w:rsidRDefault="00402A24">
      <w:pPr>
        <w:spacing w:line="360" w:lineRule="auto"/>
        <w:jc w:val="both"/>
        <w:rPr>
          <w:rFonts w:ascii="Arial" w:eastAsia="Arial" w:hAnsi="Arial" w:cs="Arial"/>
          <w:b/>
          <w:sz w:val="22"/>
          <w:szCs w:val="22"/>
        </w:rPr>
      </w:pPr>
    </w:p>
    <w:p w14:paraId="2FC13CBD" w14:textId="77777777" w:rsidR="00402A24" w:rsidRPr="00D21B9A" w:rsidRDefault="00D21B9A">
      <w:pPr>
        <w:spacing w:before="120" w:line="360" w:lineRule="auto"/>
        <w:ind w:left="708"/>
        <w:jc w:val="both"/>
        <w:rPr>
          <w:rFonts w:ascii="Arial" w:eastAsia="Arial" w:hAnsi="Arial" w:cs="Arial"/>
          <w:b/>
          <w:sz w:val="22"/>
          <w:szCs w:val="22"/>
          <w:u w:val="single"/>
        </w:rPr>
      </w:pPr>
      <w:r w:rsidRPr="00D21B9A">
        <w:rPr>
          <w:rFonts w:ascii="Arial" w:eastAsia="Arial" w:hAnsi="Arial" w:cs="Arial"/>
          <w:b/>
          <w:sz w:val="22"/>
          <w:szCs w:val="22"/>
          <w:u w:val="single"/>
        </w:rPr>
        <w:t>CLÁUSULA SEGUNDA</w:t>
      </w:r>
    </w:p>
    <w:p w14:paraId="2343FE6C" w14:textId="77777777" w:rsidR="00402A24" w:rsidRPr="00D21B9A" w:rsidRDefault="00D21B9A">
      <w:pPr>
        <w:spacing w:before="120" w:line="360" w:lineRule="auto"/>
        <w:ind w:left="708"/>
        <w:jc w:val="both"/>
        <w:rPr>
          <w:rFonts w:ascii="Arial" w:eastAsia="Arial" w:hAnsi="Arial" w:cs="Arial"/>
          <w:sz w:val="22"/>
          <w:szCs w:val="22"/>
        </w:rPr>
      </w:pPr>
      <w:r w:rsidRPr="00D21B9A">
        <w:rPr>
          <w:rFonts w:ascii="Arial" w:eastAsia="Arial" w:hAnsi="Arial" w:cs="Arial"/>
          <w:b/>
          <w:sz w:val="22"/>
          <w:szCs w:val="22"/>
        </w:rPr>
        <w:t xml:space="preserve">DO PRAZO DE EXECUÇÃO E DE VIGÊNCIA </w:t>
      </w:r>
    </w:p>
    <w:p w14:paraId="02842DF6"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 xml:space="preserve">           </w:t>
      </w:r>
    </w:p>
    <w:p w14:paraId="23E3D6BD" w14:textId="77777777" w:rsidR="00402A24" w:rsidRPr="00D21B9A" w:rsidRDefault="00D21B9A">
      <w:pPr>
        <w:numPr>
          <w:ilvl w:val="1"/>
          <w:numId w:val="14"/>
        </w:numPr>
        <w:spacing w:line="360" w:lineRule="auto"/>
        <w:jc w:val="both"/>
        <w:rPr>
          <w:rFonts w:ascii="Arial" w:eastAsia="Arial" w:hAnsi="Arial" w:cs="Arial"/>
          <w:sz w:val="22"/>
          <w:szCs w:val="22"/>
        </w:rPr>
      </w:pPr>
      <w:r w:rsidRPr="00D21B9A">
        <w:rPr>
          <w:rFonts w:ascii="Arial" w:eastAsia="Arial" w:hAnsi="Arial" w:cs="Arial"/>
          <w:sz w:val="22"/>
          <w:szCs w:val="22"/>
        </w:rPr>
        <w:t>O prazo de execução dos serviços será de</w:t>
      </w:r>
      <w:r w:rsidRPr="00D21B9A">
        <w:rPr>
          <w:rFonts w:ascii="Arial" w:eastAsia="Arial" w:hAnsi="Arial" w:cs="Arial"/>
          <w:b/>
          <w:sz w:val="22"/>
          <w:szCs w:val="22"/>
        </w:rPr>
        <w:t xml:space="preserve"> 115 (cento e quinze) dias a contar da assinatura da ordem de início de serviço</w:t>
      </w:r>
      <w:r w:rsidRPr="00D21B9A">
        <w:rPr>
          <w:rFonts w:ascii="Arial" w:eastAsia="Arial" w:hAnsi="Arial" w:cs="Arial"/>
          <w:sz w:val="22"/>
          <w:szCs w:val="22"/>
        </w:rPr>
        <w:t>, emitida em até 15 (quinze) dias pelo Núcleo de Monumentos e Obras Artísticas da Supervisão de Salvaguarda do DPH, nos termos do cronograma físico–orçamentário–__________ do processo ________________________.</w:t>
      </w:r>
    </w:p>
    <w:p w14:paraId="76B1D61E" w14:textId="77777777" w:rsidR="00402A24" w:rsidRPr="00D21B9A" w:rsidRDefault="00D21B9A">
      <w:pPr>
        <w:numPr>
          <w:ilvl w:val="1"/>
          <w:numId w:val="14"/>
        </w:numPr>
        <w:spacing w:line="360" w:lineRule="auto"/>
        <w:ind w:left="1560" w:hanging="840"/>
        <w:jc w:val="both"/>
        <w:rPr>
          <w:rFonts w:ascii="Arial" w:eastAsia="Arial" w:hAnsi="Arial" w:cs="Arial"/>
          <w:sz w:val="22"/>
          <w:szCs w:val="22"/>
        </w:rPr>
      </w:pPr>
      <w:r w:rsidRPr="00D21B9A">
        <w:rPr>
          <w:rFonts w:ascii="Arial" w:eastAsia="Arial" w:hAnsi="Arial" w:cs="Arial"/>
          <w:sz w:val="22"/>
          <w:szCs w:val="22"/>
        </w:rPr>
        <w:t>O prazo de vigência do contrato é de 5 (cinco) meses a contar da ordem de início dos serviços, e o prazo de execução dos serviços de 115 (cento e quinze) dias.</w:t>
      </w:r>
    </w:p>
    <w:p w14:paraId="1F703C5B" w14:textId="5494CC34" w:rsidR="00402A24" w:rsidRDefault="00402A24">
      <w:pPr>
        <w:spacing w:line="360" w:lineRule="auto"/>
        <w:jc w:val="both"/>
        <w:rPr>
          <w:rFonts w:ascii="Arial" w:eastAsia="Arial" w:hAnsi="Arial" w:cs="Arial"/>
          <w:sz w:val="22"/>
          <w:szCs w:val="22"/>
        </w:rPr>
      </w:pPr>
    </w:p>
    <w:p w14:paraId="6B6AD675" w14:textId="7CB23219" w:rsidR="00D21B9A" w:rsidRDefault="00D21B9A">
      <w:pPr>
        <w:spacing w:line="360" w:lineRule="auto"/>
        <w:jc w:val="both"/>
        <w:rPr>
          <w:rFonts w:ascii="Arial" w:eastAsia="Arial" w:hAnsi="Arial" w:cs="Arial"/>
          <w:sz w:val="22"/>
          <w:szCs w:val="22"/>
        </w:rPr>
      </w:pPr>
    </w:p>
    <w:p w14:paraId="5B38E2FD" w14:textId="77777777" w:rsidR="00D21B9A" w:rsidRPr="00D21B9A" w:rsidRDefault="00D21B9A">
      <w:pPr>
        <w:spacing w:line="360" w:lineRule="auto"/>
        <w:jc w:val="both"/>
        <w:rPr>
          <w:rFonts w:ascii="Arial" w:eastAsia="Arial" w:hAnsi="Arial" w:cs="Arial"/>
          <w:sz w:val="22"/>
          <w:szCs w:val="22"/>
        </w:rPr>
      </w:pPr>
    </w:p>
    <w:p w14:paraId="2FC8217D" w14:textId="77777777" w:rsidR="00402A24" w:rsidRPr="00D21B9A" w:rsidRDefault="00D21B9A">
      <w:pPr>
        <w:spacing w:line="360" w:lineRule="auto"/>
        <w:jc w:val="both"/>
        <w:rPr>
          <w:rFonts w:ascii="Arial" w:eastAsia="Arial" w:hAnsi="Arial" w:cs="Arial"/>
          <w:b/>
          <w:sz w:val="22"/>
          <w:szCs w:val="22"/>
          <w:u w:val="single"/>
        </w:rPr>
      </w:pPr>
      <w:r w:rsidRPr="00D21B9A">
        <w:rPr>
          <w:rFonts w:ascii="Arial" w:eastAsia="Arial" w:hAnsi="Arial" w:cs="Arial"/>
          <w:b/>
          <w:sz w:val="22"/>
          <w:szCs w:val="22"/>
          <w:u w:val="single"/>
        </w:rPr>
        <w:t>CLÁUSULA TERCEIRA</w:t>
      </w:r>
    </w:p>
    <w:p w14:paraId="2BB97541" w14:textId="77777777" w:rsidR="00402A24" w:rsidRPr="00D21B9A" w:rsidRDefault="00D21B9A">
      <w:pPr>
        <w:spacing w:before="120" w:line="360" w:lineRule="auto"/>
        <w:jc w:val="both"/>
        <w:rPr>
          <w:rFonts w:ascii="Arial" w:eastAsia="Arial" w:hAnsi="Arial" w:cs="Arial"/>
          <w:b/>
          <w:sz w:val="22"/>
          <w:szCs w:val="22"/>
        </w:rPr>
      </w:pPr>
      <w:r w:rsidRPr="00D21B9A">
        <w:rPr>
          <w:rFonts w:ascii="Arial" w:eastAsia="Arial" w:hAnsi="Arial" w:cs="Arial"/>
          <w:b/>
          <w:sz w:val="22"/>
          <w:szCs w:val="22"/>
        </w:rPr>
        <w:t>DO PREÇO E DA FORMA DE PAGAMENTO</w:t>
      </w:r>
    </w:p>
    <w:p w14:paraId="04D404FA" w14:textId="77777777" w:rsidR="00402A24" w:rsidRPr="00D21B9A" w:rsidRDefault="00402A24">
      <w:pPr>
        <w:spacing w:line="360" w:lineRule="auto"/>
        <w:ind w:left="284"/>
        <w:jc w:val="both"/>
        <w:rPr>
          <w:rFonts w:ascii="Arial" w:eastAsia="Arial" w:hAnsi="Arial" w:cs="Arial"/>
          <w:b/>
          <w:sz w:val="22"/>
          <w:szCs w:val="22"/>
        </w:rPr>
      </w:pPr>
    </w:p>
    <w:p w14:paraId="54CF8D70" w14:textId="77777777" w:rsidR="00402A24" w:rsidRPr="00D21B9A" w:rsidRDefault="00D21B9A">
      <w:pPr>
        <w:numPr>
          <w:ilvl w:val="1"/>
          <w:numId w:val="13"/>
        </w:numPr>
        <w:spacing w:before="120" w:line="360" w:lineRule="auto"/>
        <w:jc w:val="both"/>
        <w:rPr>
          <w:rFonts w:ascii="Arial" w:eastAsia="Arial" w:hAnsi="Arial" w:cs="Arial"/>
          <w:b/>
          <w:sz w:val="22"/>
          <w:szCs w:val="22"/>
        </w:rPr>
      </w:pPr>
      <w:r w:rsidRPr="00D21B9A">
        <w:rPr>
          <w:rFonts w:ascii="Arial" w:eastAsia="Arial" w:hAnsi="Arial" w:cs="Arial"/>
          <w:sz w:val="22"/>
          <w:szCs w:val="22"/>
        </w:rPr>
        <w:t>Os pagamentos serão efetuados por crédito em conta corrente, no Banco do Brasil S/A, constante da nota de empenho, nos termos do Decreto nº. 51.197 de 22/01/2010.</w:t>
      </w:r>
    </w:p>
    <w:p w14:paraId="3971D861" w14:textId="77777777" w:rsidR="00402A24" w:rsidRPr="00D21B9A" w:rsidRDefault="00402A24">
      <w:pPr>
        <w:spacing w:before="120" w:line="360" w:lineRule="auto"/>
        <w:ind w:left="1146"/>
        <w:jc w:val="both"/>
        <w:rPr>
          <w:rFonts w:ascii="Arial" w:eastAsia="Arial" w:hAnsi="Arial" w:cs="Arial"/>
          <w:b/>
          <w:sz w:val="22"/>
          <w:szCs w:val="22"/>
        </w:rPr>
      </w:pPr>
    </w:p>
    <w:p w14:paraId="5F86E125" w14:textId="77777777" w:rsidR="00402A24" w:rsidRPr="00D21B9A" w:rsidRDefault="00D21B9A">
      <w:pPr>
        <w:numPr>
          <w:ilvl w:val="1"/>
          <w:numId w:val="13"/>
        </w:numPr>
        <w:spacing w:before="120" w:line="360" w:lineRule="auto"/>
        <w:jc w:val="both"/>
        <w:rPr>
          <w:rFonts w:ascii="Arial" w:eastAsia="Arial" w:hAnsi="Arial" w:cs="Arial"/>
          <w:b/>
          <w:sz w:val="22"/>
          <w:szCs w:val="22"/>
        </w:rPr>
      </w:pPr>
      <w:r w:rsidRPr="00D21B9A">
        <w:rPr>
          <w:rFonts w:ascii="Arial" w:eastAsia="Arial" w:hAnsi="Arial" w:cs="Arial"/>
          <w:sz w:val="22"/>
          <w:szCs w:val="22"/>
        </w:rPr>
        <w:t xml:space="preserve">O valor global do Contrato é de </w:t>
      </w:r>
      <w:r w:rsidRPr="00D21B9A">
        <w:rPr>
          <w:rFonts w:ascii="Arial" w:eastAsia="Arial" w:hAnsi="Arial" w:cs="Arial"/>
          <w:b/>
          <w:sz w:val="22"/>
          <w:szCs w:val="22"/>
        </w:rPr>
        <w:t>R$</w:t>
      </w:r>
      <w:r w:rsidRPr="00D21B9A">
        <w:rPr>
          <w:rFonts w:ascii="Arial" w:eastAsia="Arial" w:hAnsi="Arial" w:cs="Arial"/>
          <w:sz w:val="22"/>
          <w:szCs w:val="22"/>
        </w:rPr>
        <w:t xml:space="preserve"> </w:t>
      </w:r>
      <w:r w:rsidRPr="00D21B9A">
        <w:rPr>
          <w:rFonts w:ascii="Arial" w:eastAsia="Arial" w:hAnsi="Arial" w:cs="Arial"/>
          <w:b/>
          <w:sz w:val="22"/>
          <w:szCs w:val="22"/>
        </w:rPr>
        <w:t>_______ (________________ reais).</w:t>
      </w:r>
    </w:p>
    <w:p w14:paraId="54783576" w14:textId="77777777" w:rsidR="00402A24" w:rsidRPr="00D21B9A" w:rsidRDefault="00402A24">
      <w:pPr>
        <w:spacing w:before="120" w:line="360" w:lineRule="auto"/>
        <w:ind w:left="709"/>
        <w:jc w:val="both"/>
        <w:rPr>
          <w:rFonts w:ascii="Arial" w:eastAsia="Arial" w:hAnsi="Arial" w:cs="Arial"/>
          <w:b/>
          <w:sz w:val="22"/>
          <w:szCs w:val="22"/>
        </w:rPr>
      </w:pPr>
    </w:p>
    <w:p w14:paraId="22A7D4B9" w14:textId="77777777" w:rsidR="00402A24" w:rsidRPr="00D21B9A" w:rsidRDefault="00D21B9A">
      <w:pPr>
        <w:numPr>
          <w:ilvl w:val="1"/>
          <w:numId w:val="13"/>
        </w:numPr>
        <w:spacing w:line="360" w:lineRule="auto"/>
        <w:jc w:val="both"/>
        <w:rPr>
          <w:rFonts w:ascii="Arial" w:eastAsia="Arial" w:hAnsi="Arial" w:cs="Arial"/>
          <w:sz w:val="22"/>
          <w:szCs w:val="22"/>
        </w:rPr>
      </w:pPr>
      <w:r w:rsidRPr="00D21B9A">
        <w:rPr>
          <w:rFonts w:ascii="Arial" w:eastAsia="Arial" w:hAnsi="Arial" w:cs="Arial"/>
          <w:sz w:val="22"/>
          <w:szCs w:val="22"/>
        </w:rPr>
        <w:t>Os pagamentos serão realizados em 4 (quatro) parcelas mensais, meramente estimadas em R$ __________(20%), R$ ________(35%), R$ ________(25%), e R$ ________(20%),  a serem pagas conforme medições aprovadas pelo fiscal do contrato conforme previsão em cronograma físico-orçamentário – SEI ____________ do processo _____________ que faz parte integrante do presente instrumento.</w:t>
      </w:r>
    </w:p>
    <w:p w14:paraId="1B98836B" w14:textId="77777777" w:rsidR="00402A24" w:rsidRPr="00D21B9A" w:rsidRDefault="00402A24">
      <w:pPr>
        <w:pBdr>
          <w:top w:val="nil"/>
          <w:left w:val="nil"/>
          <w:bottom w:val="nil"/>
          <w:right w:val="nil"/>
          <w:between w:val="nil"/>
        </w:pBdr>
        <w:spacing w:line="360" w:lineRule="auto"/>
        <w:ind w:left="708"/>
        <w:jc w:val="both"/>
        <w:rPr>
          <w:rFonts w:ascii="Arial" w:eastAsia="Arial" w:hAnsi="Arial" w:cs="Arial"/>
          <w:sz w:val="22"/>
          <w:szCs w:val="22"/>
        </w:rPr>
      </w:pPr>
    </w:p>
    <w:p w14:paraId="44F65AEA" w14:textId="77777777" w:rsidR="00402A24" w:rsidRPr="00D21B9A" w:rsidRDefault="00D21B9A">
      <w:pPr>
        <w:numPr>
          <w:ilvl w:val="1"/>
          <w:numId w:val="13"/>
        </w:numPr>
        <w:spacing w:line="360" w:lineRule="auto"/>
        <w:jc w:val="both"/>
        <w:rPr>
          <w:rFonts w:ascii="Arial" w:eastAsia="Arial" w:hAnsi="Arial" w:cs="Arial"/>
          <w:sz w:val="22"/>
          <w:szCs w:val="22"/>
        </w:rPr>
      </w:pPr>
      <w:r w:rsidRPr="00D21B9A">
        <w:rPr>
          <w:rFonts w:ascii="Arial" w:eastAsia="Arial" w:hAnsi="Arial" w:cs="Arial"/>
          <w:sz w:val="22"/>
          <w:szCs w:val="22"/>
        </w:rPr>
        <w:t>Após a aprovação das medições pelo fiscal do contrato, o pagamento será realizado em até 30 dias.</w:t>
      </w:r>
    </w:p>
    <w:p w14:paraId="3A0AA1F1" w14:textId="77777777" w:rsidR="00402A24" w:rsidRPr="00D21B9A" w:rsidRDefault="00402A24">
      <w:pPr>
        <w:pBdr>
          <w:top w:val="nil"/>
          <w:left w:val="nil"/>
          <w:bottom w:val="nil"/>
          <w:right w:val="nil"/>
          <w:between w:val="nil"/>
        </w:pBdr>
        <w:tabs>
          <w:tab w:val="left" w:pos="1701"/>
        </w:tabs>
        <w:spacing w:line="360" w:lineRule="auto"/>
        <w:jc w:val="both"/>
        <w:rPr>
          <w:rFonts w:ascii="Arial" w:eastAsia="Arial" w:hAnsi="Arial" w:cs="Arial"/>
          <w:b/>
          <w:sz w:val="22"/>
          <w:szCs w:val="22"/>
        </w:rPr>
      </w:pPr>
    </w:p>
    <w:p w14:paraId="44F379B6" w14:textId="77777777" w:rsidR="00402A24" w:rsidRPr="00D21B9A" w:rsidRDefault="00D21B9A">
      <w:pPr>
        <w:pBdr>
          <w:top w:val="nil"/>
          <w:left w:val="nil"/>
          <w:bottom w:val="nil"/>
          <w:right w:val="nil"/>
          <w:between w:val="nil"/>
        </w:pBdr>
        <w:tabs>
          <w:tab w:val="left" w:pos="1701"/>
        </w:tabs>
        <w:spacing w:line="360" w:lineRule="auto"/>
        <w:ind w:left="709"/>
        <w:jc w:val="both"/>
        <w:rPr>
          <w:rFonts w:ascii="Arial" w:eastAsia="Arial" w:hAnsi="Arial" w:cs="Arial"/>
          <w:b/>
          <w:sz w:val="22"/>
          <w:szCs w:val="22"/>
          <w:u w:val="single"/>
        </w:rPr>
      </w:pPr>
      <w:r w:rsidRPr="00D21B9A">
        <w:rPr>
          <w:rFonts w:ascii="Arial" w:eastAsia="Arial" w:hAnsi="Arial" w:cs="Arial"/>
          <w:b/>
          <w:sz w:val="22"/>
          <w:szCs w:val="22"/>
          <w:u w:val="single"/>
        </w:rPr>
        <w:t>CLÁUSULA QUARTA</w:t>
      </w:r>
    </w:p>
    <w:p w14:paraId="4B9108D1" w14:textId="77777777" w:rsidR="00402A24" w:rsidRPr="00D21B9A" w:rsidRDefault="00D21B9A">
      <w:pPr>
        <w:pBdr>
          <w:top w:val="nil"/>
          <w:left w:val="nil"/>
          <w:bottom w:val="nil"/>
          <w:right w:val="nil"/>
          <w:between w:val="nil"/>
        </w:pBdr>
        <w:tabs>
          <w:tab w:val="left" w:pos="1701"/>
        </w:tabs>
        <w:spacing w:line="360" w:lineRule="auto"/>
        <w:ind w:left="709"/>
        <w:jc w:val="both"/>
        <w:rPr>
          <w:rFonts w:ascii="Arial" w:eastAsia="Arial" w:hAnsi="Arial" w:cs="Arial"/>
          <w:b/>
          <w:sz w:val="22"/>
          <w:szCs w:val="22"/>
        </w:rPr>
      </w:pPr>
      <w:r w:rsidRPr="00D21B9A">
        <w:rPr>
          <w:rFonts w:ascii="Arial" w:eastAsia="Arial" w:hAnsi="Arial" w:cs="Arial"/>
          <w:b/>
          <w:sz w:val="22"/>
          <w:szCs w:val="22"/>
        </w:rPr>
        <w:t>DO REAJUSTE E DA COMPENSAÇÃO FINANCEIRA</w:t>
      </w:r>
    </w:p>
    <w:p w14:paraId="160C21A1" w14:textId="77777777" w:rsidR="00402A24" w:rsidRPr="00D21B9A" w:rsidRDefault="00402A24">
      <w:pPr>
        <w:pBdr>
          <w:top w:val="nil"/>
          <w:left w:val="nil"/>
          <w:bottom w:val="nil"/>
          <w:right w:val="nil"/>
          <w:between w:val="nil"/>
        </w:pBdr>
        <w:spacing w:line="360" w:lineRule="auto"/>
        <w:ind w:left="284"/>
        <w:jc w:val="both"/>
        <w:rPr>
          <w:rFonts w:ascii="Arial" w:eastAsia="Arial" w:hAnsi="Arial" w:cs="Arial"/>
          <w:b/>
          <w:sz w:val="22"/>
          <w:szCs w:val="22"/>
        </w:rPr>
      </w:pPr>
    </w:p>
    <w:p w14:paraId="6A72DFF3" w14:textId="77777777" w:rsidR="00402A24" w:rsidRPr="00D21B9A" w:rsidRDefault="00D21B9A">
      <w:pPr>
        <w:numPr>
          <w:ilvl w:val="1"/>
          <w:numId w:val="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Não haverá reajuste de preços, nem atualização financeira e nem aditamento de serviços.</w:t>
      </w:r>
    </w:p>
    <w:p w14:paraId="54064B89" w14:textId="77777777" w:rsidR="00402A24" w:rsidRPr="00D21B9A" w:rsidRDefault="00402A24">
      <w:pPr>
        <w:pBdr>
          <w:top w:val="nil"/>
          <w:left w:val="nil"/>
          <w:bottom w:val="nil"/>
          <w:right w:val="nil"/>
          <w:between w:val="nil"/>
        </w:pBdr>
        <w:spacing w:line="360" w:lineRule="auto"/>
        <w:ind w:left="709"/>
        <w:jc w:val="both"/>
        <w:rPr>
          <w:rFonts w:ascii="Arial" w:eastAsia="Arial" w:hAnsi="Arial" w:cs="Arial"/>
          <w:sz w:val="22"/>
          <w:szCs w:val="22"/>
        </w:rPr>
      </w:pPr>
    </w:p>
    <w:p w14:paraId="108CB3F1" w14:textId="77777777" w:rsidR="00402A24" w:rsidRPr="00D21B9A" w:rsidRDefault="00D21B9A">
      <w:pPr>
        <w:numPr>
          <w:ilvl w:val="1"/>
          <w:numId w:val="2"/>
        </w:numPr>
        <w:pBdr>
          <w:top w:val="nil"/>
          <w:left w:val="nil"/>
          <w:bottom w:val="nil"/>
          <w:right w:val="nil"/>
          <w:between w:val="nil"/>
        </w:pBdr>
        <w:spacing w:line="360" w:lineRule="auto"/>
        <w:jc w:val="both"/>
        <w:rPr>
          <w:rFonts w:ascii="Arial" w:eastAsia="Arial" w:hAnsi="Arial" w:cs="Arial"/>
          <w:sz w:val="22"/>
          <w:szCs w:val="22"/>
        </w:rPr>
      </w:pPr>
      <w:r w:rsidRPr="00D21B9A">
        <w:rPr>
          <w:rFonts w:ascii="Arial" w:eastAsia="Arial" w:hAnsi="Arial" w:cs="Arial"/>
          <w:sz w:val="22"/>
          <w:szCs w:val="22"/>
        </w:rPr>
        <w:t xml:space="preserve">Na hipótese de atraso dos pagamentos, por culpa exclusiva da </w:t>
      </w:r>
      <w:r w:rsidRPr="00D21B9A">
        <w:rPr>
          <w:rFonts w:ascii="Arial" w:eastAsia="Arial" w:hAnsi="Arial" w:cs="Arial"/>
          <w:b/>
          <w:sz w:val="22"/>
          <w:szCs w:val="22"/>
        </w:rPr>
        <w:t>CONTRANTANTE,</w:t>
      </w:r>
      <w:r w:rsidRPr="00D21B9A">
        <w:rPr>
          <w:rFonts w:ascii="Arial" w:eastAsia="Arial" w:hAnsi="Arial" w:cs="Arial"/>
          <w:sz w:val="22"/>
          <w:szCs w:val="22"/>
        </w:rPr>
        <w:t xml:space="preserve"> poderá haver, a pedido da </w:t>
      </w:r>
      <w:r w:rsidRPr="00D21B9A">
        <w:rPr>
          <w:rFonts w:ascii="Arial" w:eastAsia="Arial" w:hAnsi="Arial" w:cs="Arial"/>
          <w:b/>
          <w:sz w:val="22"/>
          <w:szCs w:val="22"/>
        </w:rPr>
        <w:t>CONTRATADA</w:t>
      </w:r>
      <w:r w:rsidRPr="00D21B9A">
        <w:rPr>
          <w:rFonts w:ascii="Arial" w:eastAsia="Arial" w:hAnsi="Arial" w:cs="Arial"/>
          <w:sz w:val="22"/>
          <w:szCs w:val="22"/>
        </w:rPr>
        <w:t xml:space="preserve">, a </w:t>
      </w:r>
      <w:r w:rsidRPr="00D21B9A">
        <w:rPr>
          <w:rFonts w:ascii="Arial" w:eastAsia="Arial" w:hAnsi="Arial" w:cs="Arial"/>
          <w:b/>
          <w:sz w:val="22"/>
          <w:szCs w:val="22"/>
        </w:rPr>
        <w:t>compensação financeira</w:t>
      </w:r>
      <w:r w:rsidRPr="00D21B9A">
        <w:rPr>
          <w:rFonts w:ascii="Arial" w:eastAsia="Arial" w:hAnsi="Arial" w:cs="Arial"/>
          <w:sz w:val="22"/>
          <w:szCs w:val="22"/>
        </w:rPr>
        <w:t xml:space="preserve"> nos termos da letra “d” do inciso XIV do artigo 40 da Lei Federal n.º 8.666/93 e Portaria SF n.º 05 de 05/01/2012, sem prejuízo da apuração de responsabilidade funcional.</w:t>
      </w:r>
    </w:p>
    <w:p w14:paraId="00DFF0FB" w14:textId="77777777" w:rsidR="00402A24" w:rsidRPr="00D21B9A" w:rsidRDefault="00402A24">
      <w:pPr>
        <w:rPr>
          <w:rFonts w:ascii="Arial" w:eastAsia="Arial" w:hAnsi="Arial" w:cs="Arial"/>
          <w:sz w:val="22"/>
          <w:szCs w:val="22"/>
        </w:rPr>
      </w:pPr>
    </w:p>
    <w:p w14:paraId="2A2C8B27" w14:textId="77777777" w:rsidR="00402A24" w:rsidRPr="00D21B9A" w:rsidRDefault="00D21B9A">
      <w:pPr>
        <w:spacing w:before="120" w:line="360" w:lineRule="auto"/>
        <w:ind w:left="709"/>
        <w:jc w:val="both"/>
        <w:rPr>
          <w:rFonts w:ascii="Arial" w:eastAsia="Arial" w:hAnsi="Arial" w:cs="Arial"/>
          <w:b/>
          <w:sz w:val="22"/>
          <w:szCs w:val="22"/>
          <w:u w:val="single"/>
        </w:rPr>
      </w:pPr>
      <w:r w:rsidRPr="00D21B9A">
        <w:rPr>
          <w:rFonts w:ascii="Arial" w:eastAsia="Arial" w:hAnsi="Arial" w:cs="Arial"/>
          <w:b/>
          <w:sz w:val="22"/>
          <w:szCs w:val="22"/>
          <w:u w:val="single"/>
        </w:rPr>
        <w:t>CLÁUSULA QUINTA</w:t>
      </w:r>
    </w:p>
    <w:p w14:paraId="09E312F7" w14:textId="77777777" w:rsidR="00402A24" w:rsidRPr="00D21B9A" w:rsidRDefault="00D21B9A">
      <w:pPr>
        <w:pStyle w:val="Ttulo3"/>
        <w:spacing w:line="360" w:lineRule="auto"/>
        <w:rPr>
          <w:rFonts w:ascii="Arial" w:eastAsia="Arial" w:hAnsi="Arial" w:cs="Arial"/>
          <w:b/>
          <w:sz w:val="22"/>
          <w:szCs w:val="22"/>
        </w:rPr>
      </w:pPr>
      <w:r w:rsidRPr="00D21B9A">
        <w:rPr>
          <w:rFonts w:ascii="Arial" w:eastAsia="Arial" w:hAnsi="Arial" w:cs="Arial"/>
          <w:b/>
          <w:sz w:val="22"/>
          <w:szCs w:val="22"/>
        </w:rPr>
        <w:t xml:space="preserve">            DAS OBRIGAÇÕES E RESPONSABILIDADES DO CONTRATADO</w:t>
      </w:r>
    </w:p>
    <w:p w14:paraId="675B4AC2" w14:textId="77777777" w:rsidR="00402A24" w:rsidRPr="00D21B9A" w:rsidRDefault="00402A24">
      <w:pPr>
        <w:spacing w:line="360" w:lineRule="auto"/>
        <w:jc w:val="both"/>
        <w:rPr>
          <w:rFonts w:ascii="Arial" w:eastAsia="Arial" w:hAnsi="Arial" w:cs="Arial"/>
          <w:sz w:val="22"/>
          <w:szCs w:val="22"/>
        </w:rPr>
      </w:pPr>
    </w:p>
    <w:p w14:paraId="344FDF70" w14:textId="77777777" w:rsidR="00402A24" w:rsidRPr="00D21B9A" w:rsidRDefault="00D21B9A">
      <w:pPr>
        <w:spacing w:line="360" w:lineRule="auto"/>
        <w:ind w:firstLine="708"/>
        <w:jc w:val="both"/>
        <w:rPr>
          <w:rFonts w:ascii="Arial" w:eastAsia="Arial" w:hAnsi="Arial" w:cs="Arial"/>
          <w:sz w:val="22"/>
          <w:szCs w:val="22"/>
        </w:rPr>
      </w:pPr>
      <w:r w:rsidRPr="00D21B9A">
        <w:rPr>
          <w:rFonts w:ascii="Arial" w:eastAsia="Arial" w:hAnsi="Arial" w:cs="Arial"/>
          <w:b/>
          <w:sz w:val="22"/>
          <w:szCs w:val="22"/>
        </w:rPr>
        <w:lastRenderedPageBreak/>
        <w:t>5.1.</w:t>
      </w:r>
      <w:r w:rsidRPr="00D21B9A">
        <w:rPr>
          <w:rFonts w:ascii="Arial" w:eastAsia="Arial" w:hAnsi="Arial" w:cs="Arial"/>
          <w:sz w:val="22"/>
          <w:szCs w:val="22"/>
        </w:rPr>
        <w:t xml:space="preserve"> Caberá ao CONTRATADO:</w:t>
      </w:r>
    </w:p>
    <w:p w14:paraId="773B9D82" w14:textId="77777777" w:rsidR="00402A24" w:rsidRPr="00D21B9A" w:rsidRDefault="00402A24">
      <w:pPr>
        <w:spacing w:line="360" w:lineRule="auto"/>
        <w:ind w:firstLine="708"/>
        <w:jc w:val="both"/>
        <w:rPr>
          <w:rFonts w:ascii="Arial" w:eastAsia="Arial" w:hAnsi="Arial" w:cs="Arial"/>
          <w:sz w:val="22"/>
          <w:szCs w:val="22"/>
        </w:rPr>
      </w:pPr>
    </w:p>
    <w:p w14:paraId="45166B8D" w14:textId="77777777" w:rsidR="00402A24" w:rsidRPr="00D21B9A" w:rsidRDefault="00D21B9A">
      <w:pPr>
        <w:tabs>
          <w:tab w:val="left" w:pos="567"/>
        </w:tabs>
        <w:spacing w:line="360" w:lineRule="auto"/>
        <w:jc w:val="both"/>
        <w:rPr>
          <w:rFonts w:ascii="Arial" w:eastAsia="Arial" w:hAnsi="Arial" w:cs="Arial"/>
          <w:sz w:val="22"/>
          <w:szCs w:val="22"/>
        </w:rPr>
      </w:pPr>
      <w:r w:rsidRPr="00D21B9A">
        <w:rPr>
          <w:rFonts w:ascii="Arial" w:eastAsia="Arial" w:hAnsi="Arial" w:cs="Arial"/>
          <w:sz w:val="22"/>
          <w:szCs w:val="22"/>
        </w:rPr>
        <w:tab/>
      </w:r>
      <w:r w:rsidRPr="00D21B9A">
        <w:rPr>
          <w:rFonts w:ascii="Arial" w:eastAsia="Arial" w:hAnsi="Arial" w:cs="Arial"/>
          <w:sz w:val="22"/>
          <w:szCs w:val="22"/>
        </w:rPr>
        <w:tab/>
      </w:r>
      <w:r w:rsidRPr="00D21B9A">
        <w:rPr>
          <w:rFonts w:ascii="Arial" w:eastAsia="Arial" w:hAnsi="Arial" w:cs="Arial"/>
          <w:sz w:val="22"/>
          <w:szCs w:val="22"/>
        </w:rPr>
        <w:tab/>
      </w:r>
      <w:r w:rsidRPr="00D21B9A">
        <w:rPr>
          <w:rFonts w:ascii="Arial" w:eastAsia="Arial" w:hAnsi="Arial" w:cs="Arial"/>
          <w:b/>
          <w:sz w:val="22"/>
          <w:szCs w:val="22"/>
        </w:rPr>
        <w:t>5.1.1.</w:t>
      </w:r>
      <w:r w:rsidRPr="00D21B9A">
        <w:rPr>
          <w:rFonts w:ascii="Arial" w:eastAsia="Arial" w:hAnsi="Arial" w:cs="Arial"/>
          <w:sz w:val="22"/>
          <w:szCs w:val="22"/>
        </w:rPr>
        <w:t xml:space="preserve"> Executar o projeto consoante o previsto no Edital do Concurso.</w:t>
      </w:r>
    </w:p>
    <w:p w14:paraId="0828ECA6" w14:textId="77777777" w:rsidR="00402A24" w:rsidRPr="00D21B9A" w:rsidRDefault="00402A24">
      <w:pPr>
        <w:tabs>
          <w:tab w:val="left" w:pos="567"/>
        </w:tabs>
        <w:spacing w:line="360" w:lineRule="auto"/>
        <w:jc w:val="both"/>
        <w:rPr>
          <w:rFonts w:ascii="Arial" w:eastAsia="Arial" w:hAnsi="Arial" w:cs="Arial"/>
          <w:sz w:val="22"/>
          <w:szCs w:val="22"/>
        </w:rPr>
      </w:pPr>
    </w:p>
    <w:p w14:paraId="250B496A" w14:textId="77777777" w:rsidR="00402A24" w:rsidRPr="00D21B9A" w:rsidRDefault="00D21B9A">
      <w:pPr>
        <w:spacing w:line="360" w:lineRule="auto"/>
        <w:ind w:left="708" w:firstLine="708"/>
        <w:jc w:val="both"/>
        <w:rPr>
          <w:rFonts w:ascii="Arial" w:eastAsia="Arial" w:hAnsi="Arial" w:cs="Arial"/>
          <w:sz w:val="22"/>
          <w:szCs w:val="22"/>
        </w:rPr>
      </w:pPr>
      <w:r w:rsidRPr="00D21B9A">
        <w:rPr>
          <w:rFonts w:ascii="Arial" w:eastAsia="Arial" w:hAnsi="Arial" w:cs="Arial"/>
          <w:b/>
          <w:sz w:val="22"/>
          <w:szCs w:val="22"/>
        </w:rPr>
        <w:t>5.1.2.</w:t>
      </w:r>
      <w:r w:rsidRPr="00D21B9A">
        <w:rPr>
          <w:rFonts w:ascii="Arial" w:eastAsia="Arial" w:hAnsi="Arial" w:cs="Arial"/>
          <w:sz w:val="22"/>
          <w:szCs w:val="22"/>
        </w:rPr>
        <w:t xml:space="preserve"> Responsabilizar-se pelos compromissos e encargos de natureza trabalhista, previdenciária, fiscal, comercial, bancária, intelectual (direito autoral, inclusive os conexos, e de propriedade industrial), bem como quaisquer outros resultantes desta contratação.</w:t>
      </w:r>
    </w:p>
    <w:p w14:paraId="3D0C2852" w14:textId="77777777" w:rsidR="00402A24" w:rsidRPr="00D21B9A" w:rsidRDefault="00402A24">
      <w:pPr>
        <w:spacing w:line="360" w:lineRule="auto"/>
        <w:ind w:left="708" w:firstLine="708"/>
        <w:jc w:val="both"/>
        <w:rPr>
          <w:rFonts w:ascii="Arial" w:eastAsia="Arial" w:hAnsi="Arial" w:cs="Arial"/>
          <w:sz w:val="22"/>
          <w:szCs w:val="22"/>
        </w:rPr>
      </w:pPr>
    </w:p>
    <w:p w14:paraId="1673B034" w14:textId="77777777" w:rsidR="00402A24" w:rsidRPr="00D21B9A" w:rsidRDefault="00D21B9A">
      <w:pPr>
        <w:spacing w:line="360" w:lineRule="auto"/>
        <w:ind w:left="708" w:firstLine="708"/>
        <w:jc w:val="both"/>
        <w:rPr>
          <w:rFonts w:ascii="Arial" w:eastAsia="Arial" w:hAnsi="Arial" w:cs="Arial"/>
          <w:sz w:val="22"/>
          <w:szCs w:val="22"/>
        </w:rPr>
      </w:pPr>
      <w:r w:rsidRPr="00D21B9A">
        <w:rPr>
          <w:rFonts w:ascii="Arial" w:eastAsia="Arial" w:hAnsi="Arial" w:cs="Arial"/>
          <w:b/>
          <w:sz w:val="22"/>
          <w:szCs w:val="22"/>
        </w:rPr>
        <w:t>5.1.3.</w:t>
      </w:r>
      <w:r w:rsidRPr="00D21B9A">
        <w:rPr>
          <w:rFonts w:ascii="Arial" w:eastAsia="Arial" w:hAnsi="Arial" w:cs="Arial"/>
          <w:sz w:val="22"/>
          <w:szCs w:val="22"/>
        </w:rPr>
        <w:t xml:space="preserve"> Manter, durante toda a execução do contrato, as condições exigidas para a habilitação e para a contratação.</w:t>
      </w:r>
    </w:p>
    <w:p w14:paraId="6F3B6945" w14:textId="77777777" w:rsidR="00402A24" w:rsidRPr="00D21B9A" w:rsidRDefault="00402A24">
      <w:pPr>
        <w:spacing w:line="276" w:lineRule="auto"/>
        <w:ind w:firstLine="708"/>
        <w:jc w:val="both"/>
        <w:rPr>
          <w:rFonts w:ascii="Verdana" w:eastAsia="Verdana" w:hAnsi="Verdana" w:cs="Verdana"/>
          <w:b/>
          <w:u w:val="single"/>
        </w:rPr>
      </w:pPr>
    </w:p>
    <w:p w14:paraId="5542669D" w14:textId="77777777" w:rsidR="00402A24" w:rsidRPr="00D21B9A" w:rsidRDefault="00D21B9A">
      <w:pPr>
        <w:spacing w:line="360" w:lineRule="auto"/>
        <w:ind w:firstLine="708"/>
        <w:jc w:val="both"/>
        <w:rPr>
          <w:rFonts w:ascii="Arial" w:eastAsia="Arial" w:hAnsi="Arial" w:cs="Arial"/>
          <w:b/>
          <w:sz w:val="22"/>
          <w:szCs w:val="22"/>
          <w:u w:val="single"/>
        </w:rPr>
      </w:pPr>
      <w:r w:rsidRPr="00D21B9A">
        <w:rPr>
          <w:rFonts w:ascii="Arial" w:eastAsia="Arial" w:hAnsi="Arial" w:cs="Arial"/>
          <w:b/>
          <w:sz w:val="22"/>
          <w:szCs w:val="22"/>
          <w:u w:val="single"/>
        </w:rPr>
        <w:t xml:space="preserve">CLÁUSULA SEXTA </w:t>
      </w:r>
    </w:p>
    <w:p w14:paraId="6F677A43" w14:textId="77777777" w:rsidR="00402A24" w:rsidRPr="00D21B9A" w:rsidRDefault="00D21B9A">
      <w:pPr>
        <w:spacing w:line="360" w:lineRule="auto"/>
        <w:ind w:firstLine="708"/>
        <w:jc w:val="both"/>
        <w:rPr>
          <w:rFonts w:ascii="Arial" w:eastAsia="Arial" w:hAnsi="Arial" w:cs="Arial"/>
          <w:b/>
          <w:sz w:val="22"/>
          <w:szCs w:val="22"/>
        </w:rPr>
      </w:pPr>
      <w:r w:rsidRPr="00D21B9A">
        <w:rPr>
          <w:rFonts w:ascii="Arial" w:eastAsia="Arial" w:hAnsi="Arial" w:cs="Arial"/>
          <w:b/>
          <w:sz w:val="22"/>
          <w:szCs w:val="22"/>
        </w:rPr>
        <w:t xml:space="preserve">DAS OBRIGAÇÕES DO CONTRATANTE </w:t>
      </w:r>
    </w:p>
    <w:p w14:paraId="6FCA4563" w14:textId="77777777" w:rsidR="00402A24" w:rsidRPr="00D21B9A" w:rsidRDefault="00402A24">
      <w:pPr>
        <w:spacing w:line="360" w:lineRule="auto"/>
        <w:ind w:firstLine="708"/>
        <w:jc w:val="both"/>
        <w:rPr>
          <w:rFonts w:ascii="Arial" w:eastAsia="Arial" w:hAnsi="Arial" w:cs="Arial"/>
          <w:b/>
          <w:sz w:val="22"/>
          <w:szCs w:val="22"/>
        </w:rPr>
      </w:pPr>
    </w:p>
    <w:p w14:paraId="3DD4DA48"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sz w:val="22"/>
          <w:szCs w:val="22"/>
        </w:rPr>
        <w:t xml:space="preserve">Para a execução do objeto do presente contrato, o CONTRATANTE obriga-se a: </w:t>
      </w:r>
    </w:p>
    <w:p w14:paraId="29C6C49D" w14:textId="77777777" w:rsidR="00402A24" w:rsidRPr="00D21B9A" w:rsidRDefault="00402A24">
      <w:pPr>
        <w:spacing w:line="360" w:lineRule="auto"/>
        <w:jc w:val="both"/>
        <w:rPr>
          <w:rFonts w:ascii="Arial" w:eastAsia="Arial" w:hAnsi="Arial" w:cs="Arial"/>
          <w:sz w:val="22"/>
          <w:szCs w:val="22"/>
        </w:rPr>
      </w:pPr>
    </w:p>
    <w:p w14:paraId="49718750"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b/>
          <w:sz w:val="22"/>
          <w:szCs w:val="22"/>
        </w:rPr>
        <w:t>I -</w:t>
      </w:r>
      <w:r w:rsidRPr="00D21B9A">
        <w:rPr>
          <w:rFonts w:ascii="Arial" w:eastAsia="Arial" w:hAnsi="Arial" w:cs="Arial"/>
          <w:sz w:val="22"/>
          <w:szCs w:val="22"/>
        </w:rPr>
        <w:t xml:space="preserve"> Indicar formalmente o gestor e/ou fiscal para acompanhamento da execução deste contrato.</w:t>
      </w:r>
    </w:p>
    <w:p w14:paraId="2360DE75"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b/>
          <w:sz w:val="22"/>
          <w:szCs w:val="22"/>
        </w:rPr>
        <w:t>II -</w:t>
      </w:r>
      <w:r w:rsidRPr="00D21B9A">
        <w:rPr>
          <w:rFonts w:ascii="Arial" w:eastAsia="Arial" w:hAnsi="Arial" w:cs="Arial"/>
          <w:sz w:val="22"/>
          <w:szCs w:val="22"/>
        </w:rPr>
        <w:t xml:space="preserve"> Efetuar os pagamentos devidos, de acordo com o estabelecido neste contrato.</w:t>
      </w:r>
    </w:p>
    <w:p w14:paraId="5642F28A" w14:textId="77777777" w:rsidR="00402A24" w:rsidRPr="00D21B9A" w:rsidRDefault="00D21B9A">
      <w:pPr>
        <w:tabs>
          <w:tab w:val="left" w:pos="0"/>
          <w:tab w:val="left" w:pos="284"/>
        </w:tabs>
        <w:spacing w:line="360" w:lineRule="auto"/>
        <w:jc w:val="both"/>
        <w:rPr>
          <w:rFonts w:ascii="Arial" w:eastAsia="Arial" w:hAnsi="Arial" w:cs="Arial"/>
          <w:b/>
          <w:sz w:val="22"/>
          <w:szCs w:val="22"/>
        </w:rPr>
      </w:pPr>
      <w:r w:rsidRPr="00D21B9A">
        <w:rPr>
          <w:rFonts w:ascii="Arial" w:eastAsia="Arial" w:hAnsi="Arial" w:cs="Arial"/>
          <w:b/>
          <w:sz w:val="22"/>
          <w:szCs w:val="22"/>
        </w:rPr>
        <w:t>III -</w:t>
      </w:r>
      <w:r w:rsidRPr="00D21B9A">
        <w:rPr>
          <w:rFonts w:ascii="Arial" w:eastAsia="Arial" w:hAnsi="Arial" w:cs="Arial"/>
          <w:sz w:val="22"/>
          <w:szCs w:val="22"/>
        </w:rPr>
        <w:t xml:space="preserve"> Fiscalizar e acompanhar a execução e o cumprimento das obrigações assumidas pelo CONTRATADO, o que inclui a comprovação da realização do projeto de estrutura e fundação, execução e instalação do Monumento.</w:t>
      </w:r>
      <w:r w:rsidRPr="00D21B9A">
        <w:rPr>
          <w:rFonts w:ascii="Arial" w:eastAsia="Arial" w:hAnsi="Arial" w:cs="Arial"/>
          <w:b/>
          <w:sz w:val="22"/>
          <w:szCs w:val="22"/>
        </w:rPr>
        <w:t xml:space="preserve"> </w:t>
      </w:r>
    </w:p>
    <w:p w14:paraId="615F6F46" w14:textId="77777777" w:rsidR="00402A24" w:rsidRPr="00D21B9A" w:rsidRDefault="00402A24">
      <w:pPr>
        <w:tabs>
          <w:tab w:val="left" w:pos="0"/>
          <w:tab w:val="left" w:pos="284"/>
        </w:tabs>
        <w:spacing w:line="360" w:lineRule="auto"/>
        <w:jc w:val="both"/>
        <w:rPr>
          <w:rFonts w:ascii="Arial" w:eastAsia="Arial" w:hAnsi="Arial" w:cs="Arial"/>
          <w:b/>
          <w:sz w:val="22"/>
          <w:szCs w:val="22"/>
        </w:rPr>
      </w:pPr>
    </w:p>
    <w:p w14:paraId="253CB3C9" w14:textId="77777777" w:rsidR="00402A24" w:rsidRPr="00D21B9A" w:rsidRDefault="00D21B9A">
      <w:pPr>
        <w:spacing w:before="120" w:line="360" w:lineRule="auto"/>
        <w:ind w:left="709"/>
        <w:jc w:val="both"/>
        <w:rPr>
          <w:rFonts w:ascii="Arial" w:eastAsia="Arial" w:hAnsi="Arial" w:cs="Arial"/>
          <w:b/>
          <w:sz w:val="22"/>
          <w:szCs w:val="22"/>
          <w:u w:val="single"/>
        </w:rPr>
      </w:pPr>
      <w:r w:rsidRPr="00D21B9A">
        <w:rPr>
          <w:rFonts w:ascii="Arial" w:eastAsia="Arial" w:hAnsi="Arial" w:cs="Arial"/>
          <w:b/>
          <w:sz w:val="22"/>
          <w:szCs w:val="22"/>
          <w:u w:val="single"/>
        </w:rPr>
        <w:t>CLÁUSULA SÉTIMA</w:t>
      </w:r>
    </w:p>
    <w:p w14:paraId="24C9FA51" w14:textId="77777777" w:rsidR="00402A24" w:rsidRPr="00D21B9A" w:rsidRDefault="00D21B9A">
      <w:pPr>
        <w:spacing w:line="360" w:lineRule="auto"/>
        <w:ind w:left="709"/>
        <w:jc w:val="both"/>
        <w:rPr>
          <w:rFonts w:ascii="Arial" w:eastAsia="Arial" w:hAnsi="Arial" w:cs="Arial"/>
          <w:b/>
          <w:sz w:val="22"/>
          <w:szCs w:val="22"/>
        </w:rPr>
      </w:pPr>
      <w:r w:rsidRPr="00D21B9A">
        <w:rPr>
          <w:rFonts w:ascii="Arial" w:eastAsia="Arial" w:hAnsi="Arial" w:cs="Arial"/>
          <w:b/>
          <w:sz w:val="22"/>
          <w:szCs w:val="22"/>
        </w:rPr>
        <w:t>DO RECEBIMENTO</w:t>
      </w:r>
    </w:p>
    <w:p w14:paraId="7394B629" w14:textId="77777777" w:rsidR="00402A24" w:rsidRPr="00D21B9A" w:rsidRDefault="00402A24">
      <w:pPr>
        <w:spacing w:line="360" w:lineRule="auto"/>
        <w:ind w:left="709"/>
        <w:jc w:val="both"/>
        <w:rPr>
          <w:rFonts w:ascii="Arial" w:eastAsia="Arial" w:hAnsi="Arial" w:cs="Arial"/>
          <w:b/>
          <w:sz w:val="22"/>
          <w:szCs w:val="22"/>
        </w:rPr>
      </w:pPr>
    </w:p>
    <w:p w14:paraId="2B1D40B3" w14:textId="77777777" w:rsidR="00402A24" w:rsidRPr="00D21B9A" w:rsidRDefault="00D21B9A">
      <w:pPr>
        <w:spacing w:line="360" w:lineRule="auto"/>
        <w:ind w:left="709"/>
        <w:jc w:val="both"/>
        <w:rPr>
          <w:rFonts w:ascii="Arial" w:eastAsia="Arial" w:hAnsi="Arial" w:cs="Arial"/>
          <w:b/>
          <w:sz w:val="22"/>
          <w:szCs w:val="22"/>
        </w:rPr>
      </w:pPr>
      <w:r w:rsidRPr="00D21B9A">
        <w:rPr>
          <w:rFonts w:ascii="Arial" w:eastAsia="Arial" w:hAnsi="Arial" w:cs="Arial"/>
          <w:b/>
          <w:sz w:val="22"/>
          <w:szCs w:val="22"/>
        </w:rPr>
        <w:t xml:space="preserve">7.1. </w:t>
      </w:r>
      <w:r w:rsidRPr="00D21B9A">
        <w:rPr>
          <w:rFonts w:ascii="Arial" w:eastAsia="Arial" w:hAnsi="Arial" w:cs="Arial"/>
          <w:sz w:val="22"/>
          <w:szCs w:val="22"/>
        </w:rPr>
        <w:t xml:space="preserve">O objeto do presente contrato será recebido </w:t>
      </w:r>
      <w:r w:rsidRPr="00D21B9A">
        <w:rPr>
          <w:rFonts w:ascii="Arial" w:eastAsia="Arial" w:hAnsi="Arial" w:cs="Arial"/>
          <w:b/>
          <w:sz w:val="22"/>
          <w:szCs w:val="22"/>
        </w:rPr>
        <w:t>provisoriamente</w:t>
      </w:r>
      <w:r w:rsidRPr="00D21B9A">
        <w:rPr>
          <w:rFonts w:ascii="Arial" w:eastAsia="Arial" w:hAnsi="Arial" w:cs="Arial"/>
          <w:sz w:val="22"/>
          <w:szCs w:val="22"/>
        </w:rPr>
        <w:t xml:space="preserve"> pela servidora responsável pela fiscalização dos serviços ou seu substituto,  mediante </w:t>
      </w:r>
      <w:r w:rsidRPr="00D21B9A">
        <w:rPr>
          <w:rFonts w:ascii="Arial" w:eastAsia="Arial" w:hAnsi="Arial" w:cs="Arial"/>
          <w:b/>
          <w:sz w:val="22"/>
          <w:szCs w:val="22"/>
        </w:rPr>
        <w:t>simples recibo</w:t>
      </w:r>
      <w:r w:rsidRPr="00D21B9A">
        <w:rPr>
          <w:rFonts w:ascii="Arial" w:eastAsia="Arial" w:hAnsi="Arial" w:cs="Arial"/>
          <w:sz w:val="22"/>
          <w:szCs w:val="22"/>
        </w:rPr>
        <w:t xml:space="preserve"> dentro do prazo de 15 (quinze) dias  da comunicação escrita da </w:t>
      </w:r>
      <w:r w:rsidRPr="00D21B9A">
        <w:rPr>
          <w:rFonts w:ascii="Arial" w:eastAsia="Arial" w:hAnsi="Arial" w:cs="Arial"/>
          <w:b/>
          <w:sz w:val="22"/>
          <w:szCs w:val="22"/>
        </w:rPr>
        <w:t xml:space="preserve">CONTRATADA </w:t>
      </w:r>
      <w:r w:rsidRPr="00D21B9A">
        <w:rPr>
          <w:rFonts w:ascii="Arial" w:eastAsia="Arial" w:hAnsi="Arial" w:cs="Arial"/>
          <w:sz w:val="22"/>
          <w:szCs w:val="22"/>
        </w:rPr>
        <w:t xml:space="preserve">do encerramento dos serviços e de </w:t>
      </w:r>
      <w:r w:rsidRPr="00D21B9A">
        <w:rPr>
          <w:rFonts w:ascii="Arial" w:eastAsia="Arial" w:hAnsi="Arial" w:cs="Arial"/>
          <w:b/>
          <w:sz w:val="22"/>
          <w:szCs w:val="22"/>
        </w:rPr>
        <w:t>forma definitiva</w:t>
      </w:r>
      <w:r w:rsidRPr="00D21B9A">
        <w:rPr>
          <w:rFonts w:ascii="Arial" w:eastAsia="Arial" w:hAnsi="Arial" w:cs="Arial"/>
          <w:sz w:val="22"/>
          <w:szCs w:val="22"/>
        </w:rPr>
        <w:t>, pelos  servidores responsáveis pela fiscalização dos serviços, mediante  termo circunstanciado, assinado pelas partes, após o decurso do prazo de 30 (trinta) dias de observação, comprovada a adequação do objeto aos termos contratuais.</w:t>
      </w:r>
    </w:p>
    <w:p w14:paraId="1C47EBF8" w14:textId="3068F222" w:rsidR="00402A24" w:rsidRDefault="00402A24">
      <w:pPr>
        <w:spacing w:line="360" w:lineRule="auto"/>
        <w:jc w:val="both"/>
        <w:rPr>
          <w:rFonts w:ascii="Arial" w:eastAsia="Arial" w:hAnsi="Arial" w:cs="Arial"/>
          <w:sz w:val="22"/>
          <w:szCs w:val="22"/>
        </w:rPr>
      </w:pPr>
    </w:p>
    <w:p w14:paraId="451DBD3F" w14:textId="20F1EAE3" w:rsidR="00D21B9A" w:rsidRDefault="00D21B9A">
      <w:pPr>
        <w:spacing w:line="360" w:lineRule="auto"/>
        <w:jc w:val="both"/>
        <w:rPr>
          <w:rFonts w:ascii="Arial" w:eastAsia="Arial" w:hAnsi="Arial" w:cs="Arial"/>
          <w:sz w:val="22"/>
          <w:szCs w:val="22"/>
        </w:rPr>
      </w:pPr>
    </w:p>
    <w:p w14:paraId="7BCCC780" w14:textId="7A0E6CD0" w:rsidR="00D21B9A" w:rsidRDefault="00D21B9A">
      <w:pPr>
        <w:spacing w:line="360" w:lineRule="auto"/>
        <w:jc w:val="both"/>
        <w:rPr>
          <w:rFonts w:ascii="Arial" w:eastAsia="Arial" w:hAnsi="Arial" w:cs="Arial"/>
          <w:sz w:val="22"/>
          <w:szCs w:val="22"/>
        </w:rPr>
      </w:pPr>
    </w:p>
    <w:p w14:paraId="16715662" w14:textId="150BB9F5" w:rsidR="00D21B9A" w:rsidRDefault="00D21B9A">
      <w:pPr>
        <w:spacing w:line="360" w:lineRule="auto"/>
        <w:jc w:val="both"/>
        <w:rPr>
          <w:rFonts w:ascii="Arial" w:eastAsia="Arial" w:hAnsi="Arial" w:cs="Arial"/>
          <w:sz w:val="22"/>
          <w:szCs w:val="22"/>
        </w:rPr>
      </w:pPr>
    </w:p>
    <w:p w14:paraId="7DE9A2FF" w14:textId="77777777" w:rsidR="00D21B9A" w:rsidRPr="00D21B9A" w:rsidRDefault="00D21B9A">
      <w:pPr>
        <w:spacing w:line="360" w:lineRule="auto"/>
        <w:jc w:val="both"/>
        <w:rPr>
          <w:rFonts w:ascii="Arial" w:eastAsia="Arial" w:hAnsi="Arial" w:cs="Arial"/>
          <w:sz w:val="22"/>
          <w:szCs w:val="22"/>
        </w:rPr>
      </w:pPr>
    </w:p>
    <w:p w14:paraId="0E3453E0" w14:textId="77777777" w:rsidR="00402A24" w:rsidRPr="00D21B9A" w:rsidRDefault="00D21B9A">
      <w:pPr>
        <w:tabs>
          <w:tab w:val="left" w:pos="1701"/>
        </w:tabs>
        <w:spacing w:before="120" w:line="360" w:lineRule="auto"/>
        <w:ind w:left="709"/>
        <w:jc w:val="both"/>
        <w:rPr>
          <w:rFonts w:ascii="Arial" w:eastAsia="Arial" w:hAnsi="Arial" w:cs="Arial"/>
          <w:b/>
          <w:sz w:val="22"/>
          <w:szCs w:val="22"/>
          <w:u w:val="single"/>
        </w:rPr>
      </w:pPr>
      <w:r w:rsidRPr="00D21B9A">
        <w:rPr>
          <w:rFonts w:ascii="Arial" w:eastAsia="Arial" w:hAnsi="Arial" w:cs="Arial"/>
          <w:b/>
          <w:sz w:val="22"/>
          <w:szCs w:val="22"/>
          <w:u w:val="single"/>
        </w:rPr>
        <w:t xml:space="preserve">CLÁUSULA OITAVA </w:t>
      </w:r>
    </w:p>
    <w:p w14:paraId="0882767F" w14:textId="77777777" w:rsidR="00402A24" w:rsidRPr="00D21B9A" w:rsidRDefault="00D21B9A">
      <w:pPr>
        <w:tabs>
          <w:tab w:val="left" w:pos="1701"/>
        </w:tabs>
        <w:spacing w:before="120" w:line="360" w:lineRule="auto"/>
        <w:ind w:left="709"/>
        <w:jc w:val="both"/>
        <w:rPr>
          <w:rFonts w:ascii="Arial" w:eastAsia="Arial" w:hAnsi="Arial" w:cs="Arial"/>
          <w:b/>
          <w:sz w:val="22"/>
          <w:szCs w:val="22"/>
        </w:rPr>
      </w:pPr>
      <w:r w:rsidRPr="00D21B9A">
        <w:rPr>
          <w:rFonts w:ascii="Arial" w:eastAsia="Arial" w:hAnsi="Arial" w:cs="Arial"/>
          <w:b/>
          <w:sz w:val="22"/>
          <w:szCs w:val="22"/>
        </w:rPr>
        <w:t xml:space="preserve"> DAS PENALIDADES E DA RESCISÃO</w:t>
      </w:r>
    </w:p>
    <w:p w14:paraId="10088982" w14:textId="77777777" w:rsidR="00402A24" w:rsidRPr="00D21B9A" w:rsidRDefault="00D21B9A">
      <w:pPr>
        <w:numPr>
          <w:ilvl w:val="1"/>
          <w:numId w:val="16"/>
        </w:numPr>
        <w:pBdr>
          <w:top w:val="nil"/>
          <w:left w:val="nil"/>
          <w:bottom w:val="nil"/>
          <w:right w:val="nil"/>
          <w:between w:val="nil"/>
        </w:pBdr>
        <w:spacing w:before="120" w:line="360" w:lineRule="auto"/>
        <w:jc w:val="both"/>
        <w:rPr>
          <w:rFonts w:ascii="Arial" w:eastAsia="Arial" w:hAnsi="Arial" w:cs="Arial"/>
          <w:sz w:val="22"/>
          <w:szCs w:val="22"/>
        </w:rPr>
      </w:pPr>
      <w:r w:rsidRPr="00D21B9A">
        <w:rPr>
          <w:rFonts w:ascii="Arial" w:eastAsia="Arial" w:hAnsi="Arial" w:cs="Arial"/>
          <w:sz w:val="22"/>
          <w:szCs w:val="22"/>
        </w:rPr>
        <w:t xml:space="preserve">O inadimplemento contratual sujeitará a </w:t>
      </w:r>
      <w:r w:rsidRPr="00D21B9A">
        <w:rPr>
          <w:rFonts w:ascii="Arial" w:eastAsia="Arial" w:hAnsi="Arial" w:cs="Arial"/>
          <w:b/>
          <w:sz w:val="22"/>
          <w:szCs w:val="22"/>
        </w:rPr>
        <w:t xml:space="preserve">CONTRATADA </w:t>
      </w:r>
      <w:r w:rsidRPr="00D21B9A">
        <w:rPr>
          <w:rFonts w:ascii="Arial" w:eastAsia="Arial" w:hAnsi="Arial" w:cs="Arial"/>
          <w:sz w:val="22"/>
          <w:szCs w:val="22"/>
        </w:rPr>
        <w:t>às sanções previstas no artigo 87 da Lei Federal n.º 8.666/93, a juízo da Administração, que poderá optar pela aplicação cumulativa das que julgar conveniente, considerada a gravidade da infração, especialmente:</w:t>
      </w:r>
    </w:p>
    <w:p w14:paraId="1928DC09" w14:textId="60862DB5" w:rsidR="00985915" w:rsidRPr="00985915" w:rsidRDefault="00985915" w:rsidP="00985915">
      <w:pPr>
        <w:pStyle w:val="PargrafodaLista"/>
        <w:pBdr>
          <w:top w:val="nil"/>
          <w:left w:val="nil"/>
          <w:bottom w:val="nil"/>
          <w:right w:val="nil"/>
          <w:between w:val="nil"/>
        </w:pBdr>
        <w:spacing w:line="360" w:lineRule="auto"/>
        <w:ind w:left="1701"/>
        <w:jc w:val="both"/>
        <w:rPr>
          <w:rFonts w:ascii="Arial" w:eastAsia="Arial" w:hAnsi="Arial" w:cs="Arial"/>
          <w:sz w:val="22"/>
          <w:szCs w:val="22"/>
        </w:rPr>
      </w:pPr>
      <w:r>
        <w:rPr>
          <w:rFonts w:ascii="Arial" w:eastAsia="Arial" w:hAnsi="Arial" w:cs="Arial"/>
          <w:sz w:val="22"/>
          <w:szCs w:val="22"/>
        </w:rPr>
        <w:t xml:space="preserve">8.1. </w:t>
      </w:r>
      <w:r>
        <w:rPr>
          <w:rFonts w:ascii="Arial" w:eastAsia="Arial" w:hAnsi="Arial" w:cs="Arial"/>
          <w:sz w:val="22"/>
          <w:szCs w:val="22"/>
        </w:rPr>
        <w:tab/>
      </w:r>
      <w:r w:rsidRPr="00985915">
        <w:rPr>
          <w:rFonts w:ascii="Arial" w:eastAsia="Arial" w:hAnsi="Arial" w:cs="Arial"/>
          <w:sz w:val="22"/>
          <w:szCs w:val="22"/>
        </w:rPr>
        <w:t>advertência;</w:t>
      </w:r>
    </w:p>
    <w:p w14:paraId="4F8DFAC5" w14:textId="4B043F76" w:rsidR="00985915" w:rsidRPr="00985915" w:rsidRDefault="00985915" w:rsidP="00985915">
      <w:pPr>
        <w:pStyle w:val="PargrafodaLista"/>
        <w:pBdr>
          <w:top w:val="nil"/>
          <w:left w:val="nil"/>
          <w:bottom w:val="nil"/>
          <w:right w:val="nil"/>
          <w:between w:val="nil"/>
        </w:pBdr>
        <w:spacing w:line="360" w:lineRule="auto"/>
        <w:ind w:left="1701"/>
        <w:jc w:val="both"/>
        <w:rPr>
          <w:rFonts w:ascii="Arial" w:eastAsia="Arial" w:hAnsi="Arial" w:cs="Arial"/>
          <w:sz w:val="22"/>
          <w:szCs w:val="22"/>
        </w:rPr>
      </w:pPr>
      <w:proofErr w:type="gramStart"/>
      <w:r>
        <w:rPr>
          <w:rFonts w:ascii="Arial" w:eastAsia="Arial" w:hAnsi="Arial" w:cs="Arial"/>
          <w:sz w:val="22"/>
          <w:szCs w:val="22"/>
        </w:rPr>
        <w:t>8.2</w:t>
      </w:r>
      <w:r>
        <w:rPr>
          <w:rFonts w:ascii="Arial" w:eastAsia="Arial" w:hAnsi="Arial" w:cs="Arial"/>
          <w:sz w:val="22"/>
          <w:szCs w:val="22"/>
        </w:rPr>
        <w:tab/>
      </w:r>
      <w:r w:rsidRPr="00985915">
        <w:rPr>
          <w:rFonts w:ascii="Arial" w:eastAsia="Arial" w:hAnsi="Arial" w:cs="Arial"/>
          <w:sz w:val="22"/>
          <w:szCs w:val="22"/>
        </w:rPr>
        <w:t>multa</w:t>
      </w:r>
      <w:proofErr w:type="gramEnd"/>
      <w:r w:rsidRPr="00985915">
        <w:rPr>
          <w:rFonts w:ascii="Arial" w:eastAsia="Arial" w:hAnsi="Arial" w:cs="Arial"/>
          <w:sz w:val="22"/>
          <w:szCs w:val="22"/>
        </w:rPr>
        <w:t xml:space="preserve"> de 10% sobre o valor do contrato no caso da inexecução total do projeto.</w:t>
      </w:r>
    </w:p>
    <w:p w14:paraId="14DA2592" w14:textId="15ACD343" w:rsidR="00985915" w:rsidRPr="00985915" w:rsidRDefault="00985915" w:rsidP="00985915">
      <w:pPr>
        <w:pStyle w:val="PargrafodaLista"/>
        <w:pBdr>
          <w:top w:val="nil"/>
          <w:left w:val="nil"/>
          <w:bottom w:val="nil"/>
          <w:right w:val="nil"/>
          <w:between w:val="nil"/>
        </w:pBdr>
        <w:spacing w:line="360" w:lineRule="auto"/>
        <w:ind w:left="1701"/>
        <w:jc w:val="both"/>
        <w:rPr>
          <w:rFonts w:ascii="Arial" w:eastAsia="Arial" w:hAnsi="Arial" w:cs="Arial"/>
          <w:sz w:val="22"/>
          <w:szCs w:val="22"/>
        </w:rPr>
      </w:pPr>
      <w:proofErr w:type="gramStart"/>
      <w:r>
        <w:rPr>
          <w:rFonts w:ascii="Arial" w:eastAsia="Arial" w:hAnsi="Arial" w:cs="Arial"/>
          <w:sz w:val="22"/>
          <w:szCs w:val="22"/>
        </w:rPr>
        <w:t>8.3</w:t>
      </w:r>
      <w:r>
        <w:rPr>
          <w:rFonts w:ascii="Arial" w:eastAsia="Arial" w:hAnsi="Arial" w:cs="Arial"/>
          <w:sz w:val="22"/>
          <w:szCs w:val="22"/>
        </w:rPr>
        <w:tab/>
      </w:r>
      <w:r w:rsidRPr="00985915">
        <w:rPr>
          <w:rFonts w:ascii="Arial" w:eastAsia="Arial" w:hAnsi="Arial" w:cs="Arial"/>
          <w:sz w:val="22"/>
          <w:szCs w:val="22"/>
        </w:rPr>
        <w:t>multa</w:t>
      </w:r>
      <w:proofErr w:type="gramEnd"/>
      <w:r w:rsidRPr="00985915">
        <w:rPr>
          <w:rFonts w:ascii="Arial" w:eastAsia="Arial" w:hAnsi="Arial" w:cs="Arial"/>
          <w:sz w:val="22"/>
          <w:szCs w:val="22"/>
        </w:rPr>
        <w:t xml:space="preserve"> de 5% sobre o valor do contrato no caso da inexecução parcial do projeto, de alteração das características do projeto apresentado sem consentimento ou descumprimento das obrigações constantes no edital e no termo de contrato.</w:t>
      </w:r>
    </w:p>
    <w:p w14:paraId="0FE008E4" w14:textId="2937A89D" w:rsidR="00985915" w:rsidRPr="00985915" w:rsidRDefault="00985915" w:rsidP="00985915">
      <w:pPr>
        <w:pStyle w:val="PargrafodaLista"/>
        <w:pBdr>
          <w:top w:val="nil"/>
          <w:left w:val="nil"/>
          <w:bottom w:val="nil"/>
          <w:right w:val="nil"/>
          <w:between w:val="nil"/>
        </w:pBdr>
        <w:spacing w:line="360" w:lineRule="auto"/>
        <w:ind w:left="1701"/>
        <w:jc w:val="both"/>
        <w:rPr>
          <w:rFonts w:ascii="Arial" w:eastAsia="Arial" w:hAnsi="Arial" w:cs="Arial"/>
          <w:sz w:val="22"/>
          <w:szCs w:val="22"/>
        </w:rPr>
      </w:pPr>
      <w:r>
        <w:rPr>
          <w:rFonts w:ascii="Arial" w:eastAsia="Arial" w:hAnsi="Arial" w:cs="Arial"/>
          <w:sz w:val="22"/>
          <w:szCs w:val="22"/>
        </w:rPr>
        <w:t>8.4.</w:t>
      </w:r>
      <w:r>
        <w:rPr>
          <w:rFonts w:ascii="Arial" w:eastAsia="Arial" w:hAnsi="Arial" w:cs="Arial"/>
          <w:sz w:val="22"/>
          <w:szCs w:val="22"/>
        </w:rPr>
        <w:tab/>
        <w:t xml:space="preserve"> </w:t>
      </w:r>
      <w:r w:rsidRPr="00985915">
        <w:rPr>
          <w:rFonts w:ascii="Arial" w:eastAsia="Arial" w:hAnsi="Arial" w:cs="Arial"/>
          <w:sz w:val="22"/>
          <w:szCs w:val="22"/>
        </w:rPr>
        <w:t>multa de 1% a cada dez dias de atraso injustificado na entrega do produto previsto.</w:t>
      </w:r>
    </w:p>
    <w:p w14:paraId="20C1C4CF" w14:textId="6CAFAC66" w:rsidR="00985915" w:rsidRPr="00985915" w:rsidRDefault="00985915" w:rsidP="00985915">
      <w:pPr>
        <w:pStyle w:val="PargrafodaLista"/>
        <w:pBdr>
          <w:top w:val="nil"/>
          <w:left w:val="nil"/>
          <w:bottom w:val="nil"/>
          <w:right w:val="nil"/>
          <w:between w:val="nil"/>
        </w:pBdr>
        <w:spacing w:line="360" w:lineRule="auto"/>
        <w:ind w:left="1701"/>
        <w:jc w:val="both"/>
        <w:rPr>
          <w:rFonts w:ascii="Arial" w:eastAsia="Arial" w:hAnsi="Arial" w:cs="Arial"/>
          <w:sz w:val="22"/>
          <w:szCs w:val="22"/>
        </w:rPr>
      </w:pPr>
      <w:proofErr w:type="gramStart"/>
      <w:r>
        <w:rPr>
          <w:rFonts w:ascii="Arial" w:eastAsia="Arial" w:hAnsi="Arial" w:cs="Arial"/>
          <w:sz w:val="22"/>
          <w:szCs w:val="22"/>
        </w:rPr>
        <w:t>8.5</w:t>
      </w:r>
      <w:r>
        <w:rPr>
          <w:rFonts w:ascii="Arial" w:eastAsia="Arial" w:hAnsi="Arial" w:cs="Arial"/>
          <w:sz w:val="22"/>
          <w:szCs w:val="22"/>
        </w:rPr>
        <w:tab/>
      </w:r>
      <w:r w:rsidRPr="00985915">
        <w:rPr>
          <w:rFonts w:ascii="Arial" w:eastAsia="Arial" w:hAnsi="Arial" w:cs="Arial"/>
          <w:sz w:val="22"/>
          <w:szCs w:val="22"/>
        </w:rPr>
        <w:t>inscrição</w:t>
      </w:r>
      <w:proofErr w:type="gramEnd"/>
      <w:r w:rsidRPr="00985915">
        <w:rPr>
          <w:rFonts w:ascii="Arial" w:eastAsia="Arial" w:hAnsi="Arial" w:cs="Arial"/>
          <w:sz w:val="22"/>
          <w:szCs w:val="22"/>
        </w:rPr>
        <w:t xml:space="preserve"> no CADIN municipal;</w:t>
      </w:r>
    </w:p>
    <w:p w14:paraId="44A7F298" w14:textId="75847447" w:rsidR="00985915" w:rsidRPr="00985915" w:rsidRDefault="00985915" w:rsidP="000000A5">
      <w:pPr>
        <w:pStyle w:val="PargrafodaLista"/>
        <w:rPr>
          <w:rFonts w:ascii="Arial" w:eastAsia="Arial" w:hAnsi="Arial" w:cs="Arial"/>
          <w:sz w:val="22"/>
          <w:szCs w:val="22"/>
        </w:rPr>
      </w:pPr>
      <w:proofErr w:type="gramStart"/>
      <w:r>
        <w:rPr>
          <w:rFonts w:ascii="Arial" w:eastAsia="Arial" w:hAnsi="Arial" w:cs="Arial"/>
          <w:sz w:val="22"/>
          <w:szCs w:val="22"/>
        </w:rPr>
        <w:t>8.6</w:t>
      </w:r>
      <w:r>
        <w:rPr>
          <w:rFonts w:ascii="Arial" w:eastAsia="Arial" w:hAnsi="Arial" w:cs="Arial"/>
          <w:sz w:val="22"/>
          <w:szCs w:val="22"/>
        </w:rPr>
        <w:tab/>
      </w:r>
      <w:r w:rsidRPr="00985915">
        <w:rPr>
          <w:rFonts w:ascii="Arial" w:eastAsia="Arial" w:hAnsi="Arial" w:cs="Arial"/>
          <w:sz w:val="22"/>
          <w:szCs w:val="22"/>
        </w:rPr>
        <w:t>suspensão</w:t>
      </w:r>
      <w:proofErr w:type="gramEnd"/>
      <w:r w:rsidRPr="00985915">
        <w:rPr>
          <w:rFonts w:ascii="Arial" w:eastAsia="Arial" w:hAnsi="Arial" w:cs="Arial"/>
          <w:sz w:val="22"/>
          <w:szCs w:val="22"/>
        </w:rPr>
        <w:t xml:space="preserve"> temporária do direito de licitar ou contratar com a Administração Pública pelo prazo de dois anos ou até que seja promovida a reabilitação perante o órgão que aplicou a penalidade.</w:t>
      </w:r>
    </w:p>
    <w:p w14:paraId="459D375F" w14:textId="7A12904D" w:rsidR="00402A24" w:rsidRPr="00D21B9A" w:rsidRDefault="00402A24" w:rsidP="00985915">
      <w:pPr>
        <w:tabs>
          <w:tab w:val="left" w:pos="2694"/>
        </w:tabs>
        <w:spacing w:before="120" w:line="360" w:lineRule="auto"/>
        <w:ind w:left="2694" w:hanging="993"/>
        <w:jc w:val="both"/>
        <w:rPr>
          <w:rFonts w:ascii="Arial" w:eastAsia="Arial" w:hAnsi="Arial" w:cs="Arial"/>
          <w:sz w:val="22"/>
          <w:szCs w:val="22"/>
        </w:rPr>
      </w:pPr>
    </w:p>
    <w:p w14:paraId="3B61FFF8" w14:textId="77777777" w:rsidR="00402A24" w:rsidRPr="00D21B9A" w:rsidRDefault="00D21B9A">
      <w:pPr>
        <w:spacing w:line="360" w:lineRule="auto"/>
        <w:ind w:left="1701" w:hanging="708"/>
        <w:jc w:val="both"/>
        <w:rPr>
          <w:rFonts w:ascii="Arial" w:eastAsia="Arial" w:hAnsi="Arial" w:cs="Arial"/>
          <w:sz w:val="22"/>
          <w:szCs w:val="22"/>
        </w:rPr>
      </w:pPr>
      <w:r w:rsidRPr="00D21B9A">
        <w:rPr>
          <w:rFonts w:ascii="Arial" w:eastAsia="Arial" w:hAnsi="Arial" w:cs="Arial"/>
          <w:b/>
          <w:sz w:val="22"/>
          <w:szCs w:val="22"/>
        </w:rPr>
        <w:t xml:space="preserve">8.2 </w:t>
      </w:r>
      <w:r w:rsidRPr="00D21B9A">
        <w:rPr>
          <w:rFonts w:ascii="Arial" w:eastAsia="Arial" w:hAnsi="Arial" w:cs="Arial"/>
          <w:sz w:val="22"/>
          <w:szCs w:val="22"/>
        </w:rPr>
        <w:t xml:space="preserve">As importâncias relativas às multas serão, desde logo, descontadas das parcelas referentes ao pagamento a ser feito à </w:t>
      </w:r>
      <w:r w:rsidRPr="00D21B9A">
        <w:rPr>
          <w:rFonts w:ascii="Arial" w:eastAsia="Arial" w:hAnsi="Arial" w:cs="Arial"/>
          <w:b/>
          <w:sz w:val="22"/>
          <w:szCs w:val="22"/>
        </w:rPr>
        <w:t>CONTRATADA</w:t>
      </w:r>
      <w:r w:rsidRPr="00D21B9A">
        <w:rPr>
          <w:rFonts w:ascii="Arial" w:eastAsia="Arial" w:hAnsi="Arial" w:cs="Arial"/>
          <w:sz w:val="22"/>
          <w:szCs w:val="22"/>
        </w:rPr>
        <w:t>, podendo ser, conforme o caso, inscritas como dívida ativa, na forma da lei, com prévia inscrição no CADIN Municipal.</w:t>
      </w:r>
    </w:p>
    <w:p w14:paraId="39A5995F" w14:textId="77777777" w:rsidR="00402A24" w:rsidRPr="00D21B9A" w:rsidRDefault="00402A24">
      <w:pPr>
        <w:spacing w:line="360" w:lineRule="auto"/>
        <w:ind w:left="1560" w:hanging="992"/>
        <w:jc w:val="both"/>
        <w:rPr>
          <w:rFonts w:ascii="Arial" w:eastAsia="Arial" w:hAnsi="Arial" w:cs="Arial"/>
          <w:b/>
          <w:sz w:val="22"/>
          <w:szCs w:val="22"/>
        </w:rPr>
      </w:pPr>
    </w:p>
    <w:p w14:paraId="20F9A7E8" w14:textId="77777777" w:rsidR="00402A24" w:rsidRPr="00D21B9A" w:rsidRDefault="00D21B9A">
      <w:pPr>
        <w:spacing w:line="360" w:lineRule="auto"/>
        <w:ind w:left="1701" w:hanging="708"/>
        <w:jc w:val="both"/>
        <w:rPr>
          <w:rFonts w:ascii="Arial" w:eastAsia="Arial" w:hAnsi="Arial" w:cs="Arial"/>
          <w:sz w:val="22"/>
          <w:szCs w:val="22"/>
        </w:rPr>
      </w:pPr>
      <w:r w:rsidRPr="00D21B9A">
        <w:rPr>
          <w:rFonts w:ascii="Arial" w:eastAsia="Arial" w:hAnsi="Arial" w:cs="Arial"/>
          <w:b/>
          <w:sz w:val="22"/>
          <w:szCs w:val="22"/>
        </w:rPr>
        <w:t>8.3</w:t>
      </w:r>
      <w:r w:rsidRPr="00D21B9A">
        <w:rPr>
          <w:rFonts w:ascii="Arial" w:eastAsia="Arial" w:hAnsi="Arial" w:cs="Arial"/>
          <w:sz w:val="22"/>
          <w:szCs w:val="22"/>
        </w:rPr>
        <w:t>   Dar-se-á rescisão do contrato em qualquer das hipóteses previstas na Lei Federal nº 8.666/93, parágrafo único do artigo 29 da Lei Municipal n° 13.278/2002, com as consequências nelas indicadas.</w:t>
      </w:r>
    </w:p>
    <w:p w14:paraId="24AB3351" w14:textId="77777777" w:rsidR="00402A24" w:rsidRPr="00D21B9A" w:rsidRDefault="00402A24">
      <w:pPr>
        <w:spacing w:line="360" w:lineRule="auto"/>
        <w:jc w:val="both"/>
        <w:rPr>
          <w:rFonts w:ascii="Arial" w:eastAsia="Arial" w:hAnsi="Arial" w:cs="Arial"/>
          <w:b/>
          <w:sz w:val="22"/>
          <w:szCs w:val="22"/>
          <w:u w:val="single"/>
        </w:rPr>
      </w:pPr>
    </w:p>
    <w:p w14:paraId="56DC8191" w14:textId="77777777" w:rsidR="00402A24" w:rsidRPr="00D21B9A" w:rsidRDefault="00D21B9A">
      <w:pPr>
        <w:spacing w:line="360" w:lineRule="auto"/>
        <w:ind w:left="1953" w:hanging="960"/>
        <w:jc w:val="both"/>
        <w:rPr>
          <w:rFonts w:ascii="Arial" w:eastAsia="Arial" w:hAnsi="Arial" w:cs="Arial"/>
          <w:b/>
          <w:sz w:val="22"/>
          <w:szCs w:val="22"/>
          <w:u w:val="single"/>
        </w:rPr>
      </w:pPr>
      <w:r w:rsidRPr="00D21B9A">
        <w:rPr>
          <w:rFonts w:ascii="Arial" w:eastAsia="Arial" w:hAnsi="Arial" w:cs="Arial"/>
          <w:b/>
          <w:sz w:val="22"/>
          <w:szCs w:val="22"/>
          <w:u w:val="single"/>
        </w:rPr>
        <w:t xml:space="preserve">CLÁUSULA NONA </w:t>
      </w:r>
    </w:p>
    <w:p w14:paraId="64637B07" w14:textId="77777777" w:rsidR="00402A24" w:rsidRPr="00D21B9A" w:rsidRDefault="00D21B9A">
      <w:pPr>
        <w:spacing w:line="360" w:lineRule="auto"/>
        <w:ind w:left="1953" w:hanging="960"/>
        <w:jc w:val="both"/>
        <w:rPr>
          <w:rFonts w:ascii="Arial" w:eastAsia="Arial" w:hAnsi="Arial" w:cs="Arial"/>
          <w:b/>
          <w:sz w:val="22"/>
          <w:szCs w:val="22"/>
        </w:rPr>
      </w:pPr>
      <w:r w:rsidRPr="00D21B9A">
        <w:rPr>
          <w:rFonts w:ascii="Arial" w:eastAsia="Arial" w:hAnsi="Arial" w:cs="Arial"/>
          <w:b/>
          <w:sz w:val="22"/>
          <w:szCs w:val="22"/>
        </w:rPr>
        <w:t xml:space="preserve"> DO FORO</w:t>
      </w:r>
    </w:p>
    <w:p w14:paraId="5773B633" w14:textId="77777777" w:rsidR="00402A24" w:rsidRPr="00D21B9A" w:rsidRDefault="00402A24">
      <w:pPr>
        <w:spacing w:line="360" w:lineRule="auto"/>
        <w:ind w:left="1950" w:hanging="958"/>
        <w:jc w:val="both"/>
        <w:rPr>
          <w:rFonts w:ascii="Arial" w:eastAsia="Arial" w:hAnsi="Arial" w:cs="Arial"/>
          <w:b/>
          <w:sz w:val="22"/>
          <w:szCs w:val="22"/>
        </w:rPr>
      </w:pPr>
    </w:p>
    <w:p w14:paraId="0D21A9A2" w14:textId="77777777" w:rsidR="00402A24" w:rsidRPr="00D21B9A" w:rsidRDefault="00D21B9A">
      <w:pPr>
        <w:spacing w:line="360" w:lineRule="auto"/>
        <w:ind w:left="1953" w:hanging="960"/>
        <w:jc w:val="both"/>
        <w:rPr>
          <w:rFonts w:ascii="Arial" w:eastAsia="Arial" w:hAnsi="Arial" w:cs="Arial"/>
          <w:sz w:val="22"/>
          <w:szCs w:val="22"/>
        </w:rPr>
      </w:pPr>
      <w:r w:rsidRPr="00D21B9A">
        <w:rPr>
          <w:rFonts w:ascii="Arial" w:eastAsia="Arial" w:hAnsi="Arial" w:cs="Arial"/>
          <w:b/>
          <w:sz w:val="22"/>
          <w:szCs w:val="22"/>
        </w:rPr>
        <w:lastRenderedPageBreak/>
        <w:t>9.1</w:t>
      </w:r>
      <w:r w:rsidRPr="00D21B9A">
        <w:rPr>
          <w:rFonts w:ascii="Arial" w:eastAsia="Arial" w:hAnsi="Arial" w:cs="Arial"/>
          <w:sz w:val="22"/>
          <w:szCs w:val="22"/>
        </w:rPr>
        <w:tab/>
        <w:t>Fica eleito o foro da Comarca de São Paulo, por uma de suas Varas de Feitos Privativos da Fazenda Municipal, para todo e qualquer procedimento judicial oriundo deste contrato, com renúncia a qualquer outro, por mais privilegiado que seja ou venha a ser.</w:t>
      </w:r>
    </w:p>
    <w:p w14:paraId="5F755CEE" w14:textId="77777777" w:rsidR="00402A24" w:rsidRPr="00D21B9A" w:rsidRDefault="00402A24">
      <w:pPr>
        <w:spacing w:line="360" w:lineRule="auto"/>
        <w:ind w:left="1953" w:hanging="960"/>
        <w:jc w:val="both"/>
        <w:rPr>
          <w:rFonts w:ascii="Arial" w:eastAsia="Arial" w:hAnsi="Arial" w:cs="Arial"/>
          <w:sz w:val="22"/>
          <w:szCs w:val="22"/>
        </w:rPr>
      </w:pPr>
    </w:p>
    <w:p w14:paraId="347AEF54" w14:textId="77777777" w:rsidR="00402A24" w:rsidRPr="00D21B9A" w:rsidRDefault="00D21B9A">
      <w:pPr>
        <w:spacing w:line="360" w:lineRule="auto"/>
        <w:ind w:left="1953" w:hanging="960"/>
        <w:jc w:val="both"/>
        <w:rPr>
          <w:rFonts w:ascii="Arial" w:eastAsia="Arial" w:hAnsi="Arial" w:cs="Arial"/>
          <w:b/>
          <w:sz w:val="22"/>
          <w:szCs w:val="22"/>
          <w:u w:val="single"/>
        </w:rPr>
      </w:pPr>
      <w:r w:rsidRPr="00D21B9A">
        <w:rPr>
          <w:rFonts w:ascii="Arial" w:eastAsia="Arial" w:hAnsi="Arial" w:cs="Arial"/>
          <w:b/>
          <w:sz w:val="22"/>
          <w:szCs w:val="22"/>
          <w:u w:val="single"/>
        </w:rPr>
        <w:t>CLÁUSULA DÉCIMA</w:t>
      </w:r>
    </w:p>
    <w:p w14:paraId="6B3C2D53" w14:textId="77777777" w:rsidR="00402A24" w:rsidRPr="00D21B9A" w:rsidRDefault="00D21B9A">
      <w:pPr>
        <w:spacing w:line="360" w:lineRule="auto"/>
        <w:ind w:left="1953" w:hanging="960"/>
        <w:jc w:val="both"/>
        <w:rPr>
          <w:rFonts w:ascii="Arial" w:eastAsia="Arial" w:hAnsi="Arial" w:cs="Arial"/>
          <w:b/>
          <w:sz w:val="22"/>
          <w:szCs w:val="22"/>
        </w:rPr>
      </w:pPr>
      <w:r w:rsidRPr="00D21B9A">
        <w:rPr>
          <w:rFonts w:ascii="Arial" w:eastAsia="Arial" w:hAnsi="Arial" w:cs="Arial"/>
          <w:b/>
          <w:sz w:val="22"/>
          <w:szCs w:val="22"/>
        </w:rPr>
        <w:t>DOS CASOS OMISSOS E DO SUPORTE LEGAL</w:t>
      </w:r>
    </w:p>
    <w:p w14:paraId="7EA3B1C0" w14:textId="77777777" w:rsidR="00402A24" w:rsidRPr="00D21B9A" w:rsidRDefault="00402A24">
      <w:pPr>
        <w:spacing w:line="360" w:lineRule="auto"/>
        <w:ind w:left="1953" w:hanging="960"/>
        <w:jc w:val="both"/>
        <w:rPr>
          <w:rFonts w:ascii="Arial" w:eastAsia="Arial" w:hAnsi="Arial" w:cs="Arial"/>
          <w:b/>
          <w:sz w:val="22"/>
          <w:szCs w:val="22"/>
        </w:rPr>
      </w:pPr>
    </w:p>
    <w:p w14:paraId="114CB7A7" w14:textId="071F1D48" w:rsidR="00402A24" w:rsidRPr="00D21B9A" w:rsidRDefault="00D21B9A" w:rsidP="00D21B9A">
      <w:pPr>
        <w:spacing w:line="360" w:lineRule="auto"/>
        <w:ind w:left="2127" w:hanging="1134"/>
        <w:jc w:val="both"/>
        <w:rPr>
          <w:rFonts w:ascii="Arial" w:eastAsia="Arial" w:hAnsi="Arial" w:cs="Arial"/>
          <w:sz w:val="22"/>
          <w:szCs w:val="22"/>
        </w:rPr>
      </w:pPr>
      <w:r w:rsidRPr="00D21B9A">
        <w:rPr>
          <w:rFonts w:ascii="Arial" w:eastAsia="Arial" w:hAnsi="Arial" w:cs="Arial"/>
          <w:b/>
          <w:sz w:val="22"/>
          <w:szCs w:val="22"/>
        </w:rPr>
        <w:t>10.1</w:t>
      </w:r>
      <w:r w:rsidRPr="00D21B9A">
        <w:rPr>
          <w:rFonts w:ascii="Arial" w:eastAsia="Arial" w:hAnsi="Arial" w:cs="Arial"/>
          <w:b/>
          <w:sz w:val="22"/>
          <w:szCs w:val="22"/>
        </w:rPr>
        <w:tab/>
      </w:r>
      <w:r w:rsidRPr="00D21B9A">
        <w:rPr>
          <w:rFonts w:ascii="Arial" w:eastAsia="Arial" w:hAnsi="Arial" w:cs="Arial"/>
          <w:sz w:val="22"/>
          <w:szCs w:val="22"/>
        </w:rPr>
        <w:t>O presente contrato é regido pelas disposições da Lei Federal nº 8.666/93 e alterações c/c a Lei Municipal n.º 13.278/2002 regulamentada pelo Decreto Municipal n.º 44.279/2000, combinada em vigor, que regulamentarão eventuais casos omissos.</w:t>
      </w:r>
    </w:p>
    <w:p w14:paraId="472E3A8A" w14:textId="77777777" w:rsidR="00402A24" w:rsidRPr="00D21B9A" w:rsidRDefault="00402A24">
      <w:pPr>
        <w:spacing w:line="360" w:lineRule="auto"/>
        <w:jc w:val="both"/>
        <w:rPr>
          <w:rFonts w:ascii="Arial" w:eastAsia="Arial" w:hAnsi="Arial" w:cs="Arial"/>
          <w:b/>
          <w:sz w:val="22"/>
          <w:szCs w:val="22"/>
        </w:rPr>
      </w:pPr>
    </w:p>
    <w:p w14:paraId="538894CD" w14:textId="77777777" w:rsidR="00402A24" w:rsidRPr="00D21B9A" w:rsidRDefault="00D21B9A">
      <w:pPr>
        <w:spacing w:line="360" w:lineRule="auto"/>
        <w:ind w:left="285" w:firstLine="708"/>
        <w:jc w:val="both"/>
        <w:rPr>
          <w:rFonts w:ascii="Arial" w:eastAsia="Arial" w:hAnsi="Arial" w:cs="Arial"/>
          <w:b/>
          <w:sz w:val="22"/>
          <w:szCs w:val="22"/>
          <w:u w:val="single"/>
        </w:rPr>
      </w:pPr>
      <w:r w:rsidRPr="00D21B9A">
        <w:rPr>
          <w:rFonts w:ascii="Arial" w:eastAsia="Arial" w:hAnsi="Arial" w:cs="Arial"/>
          <w:b/>
          <w:sz w:val="22"/>
          <w:szCs w:val="22"/>
          <w:u w:val="single"/>
        </w:rPr>
        <w:t>CLÁUSULA DÉCIMA PRIMEIRA</w:t>
      </w:r>
    </w:p>
    <w:p w14:paraId="39C1600E"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 xml:space="preserve"> </w:t>
      </w:r>
      <w:r w:rsidRPr="00D21B9A">
        <w:rPr>
          <w:rFonts w:ascii="Arial" w:eastAsia="Arial" w:hAnsi="Arial" w:cs="Arial"/>
          <w:b/>
          <w:sz w:val="22"/>
          <w:szCs w:val="22"/>
        </w:rPr>
        <w:tab/>
        <w:t xml:space="preserve">     DAS DESPESAS E DO SUPORTE FINANCEIRO</w:t>
      </w:r>
    </w:p>
    <w:p w14:paraId="4A8EBBEC" w14:textId="77777777" w:rsidR="00402A24" w:rsidRPr="00D21B9A" w:rsidRDefault="00402A24">
      <w:pPr>
        <w:spacing w:line="360" w:lineRule="auto"/>
        <w:jc w:val="both"/>
        <w:rPr>
          <w:rFonts w:ascii="Arial" w:eastAsia="Arial" w:hAnsi="Arial" w:cs="Arial"/>
          <w:b/>
          <w:sz w:val="22"/>
          <w:szCs w:val="22"/>
        </w:rPr>
      </w:pPr>
    </w:p>
    <w:p w14:paraId="60CC2779" w14:textId="77777777" w:rsidR="00402A24" w:rsidRPr="00D21B9A" w:rsidRDefault="00D21B9A">
      <w:pPr>
        <w:numPr>
          <w:ilvl w:val="1"/>
          <w:numId w:val="17"/>
        </w:numPr>
        <w:pBdr>
          <w:top w:val="nil"/>
          <w:left w:val="nil"/>
          <w:bottom w:val="nil"/>
          <w:right w:val="nil"/>
          <w:between w:val="nil"/>
        </w:pBdr>
        <w:spacing w:before="120" w:line="360" w:lineRule="auto"/>
        <w:ind w:hanging="720"/>
        <w:jc w:val="both"/>
        <w:rPr>
          <w:rFonts w:ascii="Arial" w:eastAsia="Arial" w:hAnsi="Arial" w:cs="Arial"/>
          <w:sz w:val="22"/>
          <w:szCs w:val="22"/>
        </w:rPr>
      </w:pPr>
      <w:r w:rsidRPr="00D21B9A">
        <w:rPr>
          <w:rFonts w:ascii="Arial" w:eastAsia="Arial" w:hAnsi="Arial" w:cs="Arial"/>
          <w:sz w:val="22"/>
          <w:szCs w:val="22"/>
        </w:rPr>
        <w:t xml:space="preserve">As despesas com a execução deste contrato onerarão, a dotação orçamentária n.º </w:t>
      </w:r>
      <w:r w:rsidRPr="00D21B9A">
        <w:rPr>
          <w:rFonts w:ascii="Arial" w:eastAsia="Arial" w:hAnsi="Arial" w:cs="Arial"/>
          <w:b/>
          <w:sz w:val="22"/>
          <w:szCs w:val="22"/>
        </w:rPr>
        <w:t>_______________________</w:t>
      </w:r>
      <w:proofErr w:type="gramStart"/>
      <w:r w:rsidRPr="00D21B9A">
        <w:rPr>
          <w:rFonts w:ascii="Arial" w:eastAsia="Arial" w:hAnsi="Arial" w:cs="Arial"/>
          <w:b/>
          <w:sz w:val="22"/>
          <w:szCs w:val="22"/>
        </w:rPr>
        <w:t>_</w:t>
      </w:r>
      <w:r w:rsidRPr="00D21B9A">
        <w:rPr>
          <w:rFonts w:ascii="Arial" w:eastAsia="Arial" w:hAnsi="Arial" w:cs="Arial"/>
          <w:sz w:val="22"/>
          <w:szCs w:val="22"/>
        </w:rPr>
        <w:t xml:space="preserve"> ,</w:t>
      </w:r>
      <w:proofErr w:type="gramEnd"/>
      <w:r w:rsidRPr="00D21B9A">
        <w:rPr>
          <w:rFonts w:ascii="Arial" w:eastAsia="Arial" w:hAnsi="Arial" w:cs="Arial"/>
          <w:sz w:val="22"/>
          <w:szCs w:val="22"/>
        </w:rPr>
        <w:t xml:space="preserve"> tendo sido emitida a Nota de Empenho nº XXXX/2021 , referente as despesas para o presente exercício orçamentário.</w:t>
      </w:r>
    </w:p>
    <w:p w14:paraId="13132586" w14:textId="77777777" w:rsidR="00402A24" w:rsidRPr="00D21B9A" w:rsidRDefault="00402A24">
      <w:pPr>
        <w:spacing w:before="120" w:line="360" w:lineRule="auto"/>
        <w:ind w:left="993"/>
        <w:jc w:val="both"/>
        <w:rPr>
          <w:rFonts w:ascii="Arial" w:eastAsia="Arial" w:hAnsi="Arial" w:cs="Arial"/>
          <w:b/>
          <w:sz w:val="22"/>
          <w:szCs w:val="22"/>
          <w:u w:val="single"/>
        </w:rPr>
      </w:pPr>
    </w:p>
    <w:p w14:paraId="609353FA" w14:textId="77777777" w:rsidR="00402A24" w:rsidRPr="00D21B9A" w:rsidRDefault="00D21B9A">
      <w:pPr>
        <w:spacing w:before="120" w:line="360" w:lineRule="auto"/>
        <w:ind w:left="993"/>
        <w:jc w:val="both"/>
        <w:rPr>
          <w:rFonts w:ascii="Arial" w:eastAsia="Arial" w:hAnsi="Arial" w:cs="Arial"/>
          <w:b/>
          <w:sz w:val="22"/>
          <w:szCs w:val="22"/>
          <w:u w:val="single"/>
        </w:rPr>
      </w:pPr>
      <w:r w:rsidRPr="00D21B9A">
        <w:rPr>
          <w:rFonts w:ascii="Arial" w:eastAsia="Arial" w:hAnsi="Arial" w:cs="Arial"/>
          <w:b/>
          <w:sz w:val="22"/>
          <w:szCs w:val="22"/>
          <w:u w:val="single"/>
        </w:rPr>
        <w:t>CLÁUSULA DÉCIMA SEGUNDA</w:t>
      </w:r>
    </w:p>
    <w:p w14:paraId="0F0996E8" w14:textId="77777777" w:rsidR="00402A24" w:rsidRPr="00D21B9A" w:rsidRDefault="00D21B9A">
      <w:pPr>
        <w:spacing w:before="120" w:line="360" w:lineRule="auto"/>
        <w:ind w:left="993"/>
        <w:jc w:val="both"/>
        <w:rPr>
          <w:rFonts w:ascii="Arial" w:eastAsia="Arial" w:hAnsi="Arial" w:cs="Arial"/>
          <w:b/>
          <w:sz w:val="22"/>
          <w:szCs w:val="22"/>
          <w:u w:val="single"/>
        </w:rPr>
      </w:pPr>
      <w:r w:rsidRPr="00D21B9A">
        <w:rPr>
          <w:rFonts w:ascii="Arial" w:eastAsia="Arial" w:hAnsi="Arial" w:cs="Arial"/>
          <w:b/>
          <w:sz w:val="22"/>
          <w:szCs w:val="22"/>
          <w:u w:val="single"/>
        </w:rPr>
        <w:t>DA CESSÃO DE DIREITOS AUTORAIS PATRIMONIAIS</w:t>
      </w:r>
    </w:p>
    <w:p w14:paraId="7DEF0A22" w14:textId="77777777" w:rsidR="00402A24" w:rsidRPr="00D21B9A" w:rsidRDefault="00402A24">
      <w:pPr>
        <w:spacing w:before="120" w:line="360" w:lineRule="auto"/>
        <w:ind w:left="1713"/>
        <w:jc w:val="both"/>
        <w:rPr>
          <w:rFonts w:ascii="Arial" w:eastAsia="Arial" w:hAnsi="Arial" w:cs="Arial"/>
          <w:b/>
          <w:sz w:val="22"/>
          <w:szCs w:val="22"/>
          <w:u w:val="single"/>
        </w:rPr>
      </w:pPr>
    </w:p>
    <w:p w14:paraId="5664C1F9" w14:textId="77777777" w:rsidR="00402A24" w:rsidRPr="00D21B9A" w:rsidRDefault="00D21B9A">
      <w:pPr>
        <w:spacing w:before="120" w:line="360" w:lineRule="auto"/>
        <w:ind w:left="1701" w:hanging="850"/>
        <w:jc w:val="both"/>
        <w:rPr>
          <w:rFonts w:ascii="Arial" w:eastAsia="Arial" w:hAnsi="Arial" w:cs="Arial"/>
          <w:sz w:val="22"/>
          <w:szCs w:val="22"/>
        </w:rPr>
      </w:pPr>
      <w:r w:rsidRPr="00D21B9A">
        <w:rPr>
          <w:rFonts w:ascii="Arial" w:eastAsia="Arial" w:hAnsi="Arial" w:cs="Arial"/>
          <w:b/>
          <w:sz w:val="22"/>
          <w:szCs w:val="22"/>
        </w:rPr>
        <w:t>10.1.</w:t>
      </w:r>
      <w:r w:rsidRPr="00D21B9A">
        <w:rPr>
          <w:rFonts w:ascii="Arial" w:eastAsia="Arial" w:hAnsi="Arial" w:cs="Arial"/>
          <w:sz w:val="22"/>
          <w:szCs w:val="22"/>
        </w:rPr>
        <w:t xml:space="preserve">  A CONTRATADA desde já cede e transfere todos os direitos de autor patrimoniais decorrentes do projeto executivo objeto deste contrato à CONTRATANTE, nos termos das Leis Federais n.º 9.610 de 1998 e n.º 12.378 de 2010, da Resolução – CAU n.º 67, de 05/12/2013 e artigo 111 da Lei Federal n.º 8.666 de 1993.</w:t>
      </w:r>
    </w:p>
    <w:p w14:paraId="72723E9A" w14:textId="77777777" w:rsidR="00402A24" w:rsidRPr="00D21B9A" w:rsidRDefault="00402A24">
      <w:pPr>
        <w:spacing w:line="360" w:lineRule="auto"/>
        <w:jc w:val="both"/>
        <w:rPr>
          <w:rFonts w:ascii="Arial" w:eastAsia="Arial" w:hAnsi="Arial" w:cs="Arial"/>
          <w:b/>
          <w:sz w:val="22"/>
          <w:szCs w:val="22"/>
        </w:rPr>
      </w:pPr>
    </w:p>
    <w:p w14:paraId="23D88F49" w14:textId="77777777" w:rsidR="00402A24" w:rsidRPr="00D21B9A" w:rsidRDefault="00D21B9A">
      <w:pPr>
        <w:spacing w:line="360" w:lineRule="auto"/>
        <w:ind w:left="1985" w:hanging="992"/>
        <w:jc w:val="both"/>
        <w:rPr>
          <w:rFonts w:ascii="Arial" w:eastAsia="Arial" w:hAnsi="Arial" w:cs="Arial"/>
          <w:b/>
          <w:sz w:val="22"/>
          <w:szCs w:val="22"/>
          <w:u w:val="single"/>
        </w:rPr>
      </w:pPr>
      <w:r w:rsidRPr="00D21B9A">
        <w:rPr>
          <w:rFonts w:ascii="Arial" w:eastAsia="Arial" w:hAnsi="Arial" w:cs="Arial"/>
          <w:b/>
          <w:sz w:val="22"/>
          <w:szCs w:val="22"/>
          <w:u w:val="single"/>
        </w:rPr>
        <w:t>CLÁUSULA DÉCIMA TERCEIRA</w:t>
      </w:r>
    </w:p>
    <w:p w14:paraId="45FDA861" w14:textId="77777777" w:rsidR="00402A24" w:rsidRPr="00D21B9A" w:rsidRDefault="00D21B9A">
      <w:pPr>
        <w:spacing w:before="120" w:line="360" w:lineRule="auto"/>
        <w:ind w:left="1985" w:hanging="992"/>
        <w:jc w:val="both"/>
        <w:rPr>
          <w:rFonts w:ascii="Arial" w:eastAsia="Arial" w:hAnsi="Arial" w:cs="Arial"/>
          <w:b/>
          <w:sz w:val="22"/>
          <w:szCs w:val="22"/>
        </w:rPr>
      </w:pPr>
      <w:r w:rsidRPr="00D21B9A">
        <w:rPr>
          <w:rFonts w:ascii="Arial" w:eastAsia="Arial" w:hAnsi="Arial" w:cs="Arial"/>
          <w:b/>
          <w:sz w:val="22"/>
          <w:szCs w:val="22"/>
        </w:rPr>
        <w:t>DAS DISPOSIÇÕES FINAIS E DA CLÁUSULA ANTICORRUPÇÃO</w:t>
      </w:r>
    </w:p>
    <w:p w14:paraId="2F31684E" w14:textId="77777777" w:rsidR="00402A24" w:rsidRPr="00D21B9A" w:rsidRDefault="00402A24">
      <w:pPr>
        <w:spacing w:before="120" w:line="360" w:lineRule="auto"/>
        <w:ind w:left="1632" w:firstLine="490"/>
        <w:jc w:val="both"/>
        <w:rPr>
          <w:rFonts w:ascii="Arial" w:eastAsia="Arial" w:hAnsi="Arial" w:cs="Arial"/>
          <w:sz w:val="22"/>
          <w:szCs w:val="22"/>
        </w:rPr>
      </w:pPr>
    </w:p>
    <w:p w14:paraId="157B54BA" w14:textId="77777777" w:rsidR="00402A24" w:rsidRPr="00D21B9A" w:rsidRDefault="00D21B9A">
      <w:pPr>
        <w:spacing w:before="120" w:line="360" w:lineRule="auto"/>
        <w:ind w:left="1950" w:hanging="957"/>
        <w:jc w:val="both"/>
        <w:rPr>
          <w:rFonts w:ascii="Arial" w:eastAsia="Arial" w:hAnsi="Arial" w:cs="Arial"/>
          <w:sz w:val="22"/>
          <w:szCs w:val="22"/>
        </w:rPr>
      </w:pPr>
      <w:r w:rsidRPr="00D21B9A">
        <w:rPr>
          <w:rFonts w:ascii="Arial" w:eastAsia="Arial" w:hAnsi="Arial" w:cs="Arial"/>
          <w:b/>
          <w:sz w:val="22"/>
          <w:szCs w:val="22"/>
        </w:rPr>
        <w:lastRenderedPageBreak/>
        <w:t>13.1</w:t>
      </w:r>
      <w:r w:rsidRPr="00D21B9A">
        <w:rPr>
          <w:rFonts w:ascii="Arial" w:eastAsia="Arial" w:hAnsi="Arial" w:cs="Arial"/>
          <w:b/>
          <w:sz w:val="22"/>
          <w:szCs w:val="22"/>
        </w:rPr>
        <w:tab/>
      </w:r>
      <w:r w:rsidRPr="00D21B9A">
        <w:rPr>
          <w:rFonts w:ascii="Arial" w:eastAsia="Arial" w:hAnsi="Arial" w:cs="Arial"/>
          <w:sz w:val="22"/>
          <w:szCs w:val="22"/>
        </w:rPr>
        <w:t xml:space="preserve">Representantes da </w:t>
      </w:r>
      <w:r w:rsidRPr="00D21B9A">
        <w:rPr>
          <w:rFonts w:ascii="Arial" w:eastAsia="Arial" w:hAnsi="Arial" w:cs="Arial"/>
          <w:b/>
          <w:sz w:val="22"/>
          <w:szCs w:val="22"/>
        </w:rPr>
        <w:t>CONTRATANTE</w:t>
      </w:r>
      <w:r w:rsidRPr="00D21B9A">
        <w:rPr>
          <w:rFonts w:ascii="Arial" w:eastAsia="Arial" w:hAnsi="Arial" w:cs="Arial"/>
          <w:sz w:val="22"/>
          <w:szCs w:val="22"/>
        </w:rPr>
        <w:t>, responsável pela fiscalização do Contrato:</w:t>
      </w:r>
    </w:p>
    <w:p w14:paraId="376E15A0"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 xml:space="preserve">                 ______________________________ </w:t>
      </w:r>
    </w:p>
    <w:p w14:paraId="15405B7E"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sz w:val="22"/>
          <w:szCs w:val="22"/>
        </w:rPr>
        <w:t xml:space="preserve">                 FISCAL TITULAR</w:t>
      </w:r>
    </w:p>
    <w:p w14:paraId="6102A55F" w14:textId="77777777" w:rsidR="00402A24" w:rsidRPr="00D21B9A" w:rsidRDefault="00D21B9A">
      <w:pPr>
        <w:spacing w:line="360" w:lineRule="auto"/>
        <w:jc w:val="both"/>
        <w:rPr>
          <w:rFonts w:ascii="Arial" w:eastAsia="Arial" w:hAnsi="Arial" w:cs="Arial"/>
          <w:b/>
          <w:sz w:val="22"/>
          <w:szCs w:val="22"/>
        </w:rPr>
      </w:pPr>
      <w:r w:rsidRPr="00D21B9A">
        <w:rPr>
          <w:rFonts w:ascii="Arial" w:eastAsia="Arial" w:hAnsi="Arial" w:cs="Arial"/>
          <w:b/>
          <w:sz w:val="22"/>
          <w:szCs w:val="22"/>
        </w:rPr>
        <w:t xml:space="preserve">                 ______________________________</w:t>
      </w:r>
    </w:p>
    <w:p w14:paraId="3D8F1AFC"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sz w:val="22"/>
          <w:szCs w:val="22"/>
        </w:rPr>
        <w:t xml:space="preserve">                 FISCAL SUBSTITUTO </w:t>
      </w:r>
    </w:p>
    <w:p w14:paraId="360AF77C" w14:textId="77777777" w:rsidR="00402A24" w:rsidRPr="00D21B9A" w:rsidRDefault="00D21B9A">
      <w:pPr>
        <w:numPr>
          <w:ilvl w:val="1"/>
          <w:numId w:val="15"/>
        </w:numPr>
        <w:pBdr>
          <w:top w:val="nil"/>
          <w:left w:val="nil"/>
          <w:bottom w:val="nil"/>
          <w:right w:val="nil"/>
          <w:between w:val="nil"/>
        </w:pBdr>
        <w:spacing w:before="120" w:line="360" w:lineRule="auto"/>
        <w:jc w:val="both"/>
        <w:rPr>
          <w:rFonts w:ascii="Arial" w:eastAsia="Arial" w:hAnsi="Arial" w:cs="Arial"/>
          <w:sz w:val="22"/>
          <w:szCs w:val="22"/>
        </w:rPr>
      </w:pPr>
      <w:r w:rsidRPr="00D21B9A">
        <w:rPr>
          <w:rFonts w:ascii="Arial" w:eastAsia="Arial" w:hAnsi="Arial" w:cs="Arial"/>
          <w:sz w:val="22"/>
          <w:szCs w:val="22"/>
        </w:rPr>
        <w:t xml:space="preserve">Representante da </w:t>
      </w:r>
      <w:r w:rsidRPr="00D21B9A">
        <w:rPr>
          <w:rFonts w:ascii="Arial" w:eastAsia="Arial" w:hAnsi="Arial" w:cs="Arial"/>
          <w:b/>
          <w:sz w:val="22"/>
          <w:szCs w:val="22"/>
        </w:rPr>
        <w:t xml:space="preserve">CONTRATADA </w:t>
      </w:r>
      <w:r w:rsidRPr="00D21B9A">
        <w:rPr>
          <w:rFonts w:ascii="Arial" w:eastAsia="Arial" w:hAnsi="Arial" w:cs="Arial"/>
          <w:sz w:val="22"/>
          <w:szCs w:val="22"/>
        </w:rPr>
        <w:t>para fins de fiscalização dos serviços:</w:t>
      </w:r>
    </w:p>
    <w:p w14:paraId="5DC523E4" w14:textId="77777777" w:rsidR="00402A24" w:rsidRPr="00D21B9A" w:rsidRDefault="00D21B9A">
      <w:pPr>
        <w:spacing w:before="120" w:line="360" w:lineRule="auto"/>
        <w:ind w:left="1854"/>
        <w:jc w:val="both"/>
        <w:rPr>
          <w:rFonts w:ascii="Arial" w:eastAsia="Arial" w:hAnsi="Arial" w:cs="Arial"/>
          <w:b/>
          <w:sz w:val="22"/>
          <w:szCs w:val="22"/>
        </w:rPr>
      </w:pPr>
      <w:r w:rsidRPr="00D21B9A">
        <w:rPr>
          <w:rFonts w:ascii="Arial" w:eastAsia="Arial" w:hAnsi="Arial" w:cs="Arial"/>
          <w:b/>
          <w:sz w:val="22"/>
          <w:szCs w:val="22"/>
        </w:rPr>
        <w:t>___________________ - CAU sob o n.º _________</w:t>
      </w:r>
      <w:r w:rsidRPr="00D21B9A">
        <w:rPr>
          <w:rFonts w:ascii="Arial" w:eastAsia="Arial" w:hAnsi="Arial" w:cs="Arial"/>
          <w:sz w:val="22"/>
          <w:szCs w:val="22"/>
        </w:rPr>
        <w:tab/>
      </w:r>
    </w:p>
    <w:p w14:paraId="6EFEC57B" w14:textId="77777777" w:rsidR="00402A24" w:rsidRPr="00D21B9A" w:rsidRDefault="00D21B9A">
      <w:pPr>
        <w:spacing w:before="120" w:line="360" w:lineRule="auto"/>
        <w:ind w:left="1134"/>
        <w:jc w:val="both"/>
        <w:rPr>
          <w:rFonts w:ascii="Arial" w:eastAsia="Arial" w:hAnsi="Arial" w:cs="Arial"/>
          <w:sz w:val="22"/>
          <w:szCs w:val="22"/>
        </w:rPr>
      </w:pPr>
      <w:r w:rsidRPr="00D21B9A">
        <w:rPr>
          <w:rFonts w:ascii="Arial" w:eastAsia="Arial" w:hAnsi="Arial" w:cs="Arial"/>
          <w:b/>
          <w:sz w:val="22"/>
          <w:szCs w:val="22"/>
        </w:rPr>
        <w:t>13.3.</w:t>
      </w:r>
      <w:r w:rsidRPr="00D21B9A">
        <w:rPr>
          <w:rFonts w:ascii="Arial" w:eastAsia="Arial" w:hAnsi="Arial" w:cs="Arial"/>
          <w:sz w:val="22"/>
          <w:szCs w:val="22"/>
        </w:rPr>
        <w:t xml:space="preserve">  A proposta da </w:t>
      </w:r>
      <w:r w:rsidRPr="00D21B9A">
        <w:rPr>
          <w:rFonts w:ascii="Arial" w:eastAsia="Arial" w:hAnsi="Arial" w:cs="Arial"/>
          <w:b/>
          <w:sz w:val="22"/>
          <w:szCs w:val="22"/>
        </w:rPr>
        <w:t>CONTRATADA</w:t>
      </w:r>
      <w:r w:rsidRPr="00D21B9A">
        <w:rPr>
          <w:rFonts w:ascii="Arial" w:eastAsia="Arial" w:hAnsi="Arial" w:cs="Arial"/>
          <w:sz w:val="22"/>
          <w:szCs w:val="22"/>
        </w:rPr>
        <w:t>, documento SEI ______________ processo administrativo nº. _________________ integra o presente contrato, para todos os fins de direito.</w:t>
      </w:r>
    </w:p>
    <w:p w14:paraId="3EEAEFDA" w14:textId="77777777" w:rsidR="00402A24" w:rsidRPr="00D21B9A" w:rsidRDefault="00D21B9A">
      <w:pPr>
        <w:spacing w:before="120" w:line="360" w:lineRule="auto"/>
        <w:ind w:left="1843" w:hanging="709"/>
        <w:jc w:val="both"/>
        <w:rPr>
          <w:rFonts w:ascii="Arial" w:eastAsia="Arial" w:hAnsi="Arial" w:cs="Arial"/>
          <w:sz w:val="22"/>
          <w:szCs w:val="22"/>
        </w:rPr>
      </w:pPr>
      <w:r w:rsidRPr="00D21B9A">
        <w:rPr>
          <w:rFonts w:ascii="Arial" w:eastAsia="Arial" w:hAnsi="Arial" w:cs="Arial"/>
          <w:b/>
          <w:sz w:val="22"/>
          <w:szCs w:val="22"/>
        </w:rPr>
        <w:t xml:space="preserve">13.4    </w:t>
      </w:r>
      <w:r w:rsidRPr="00D21B9A">
        <w:rPr>
          <w:rFonts w:ascii="Arial" w:eastAsia="Arial" w:hAnsi="Arial" w:cs="Arial"/>
          <w:sz w:val="22"/>
          <w:szCs w:val="22"/>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560054E3" w14:textId="77777777" w:rsidR="00402A24" w:rsidRPr="00D21B9A" w:rsidRDefault="00D21B9A">
      <w:pPr>
        <w:spacing w:before="120" w:line="360" w:lineRule="auto"/>
        <w:ind w:left="284" w:firstLine="1276"/>
        <w:jc w:val="both"/>
        <w:rPr>
          <w:rFonts w:ascii="Arial" w:eastAsia="Arial" w:hAnsi="Arial" w:cs="Arial"/>
          <w:sz w:val="22"/>
          <w:szCs w:val="22"/>
        </w:rPr>
      </w:pPr>
      <w:r w:rsidRPr="00D21B9A">
        <w:rPr>
          <w:rFonts w:ascii="Arial" w:eastAsia="Arial" w:hAnsi="Arial" w:cs="Arial"/>
          <w:sz w:val="22"/>
          <w:szCs w:val="22"/>
        </w:rPr>
        <w:t>E, para firmeza e validade de tudo quanto ficou estabelecido, lavrou-se o presente Termo de Contrato, em 03 (três) vias, de igual teor, as quais, depois de lidas e achadas conforme, vão ser assinadas pelas partes contratantes, com as testemunhas a seguir nomeadas:</w:t>
      </w:r>
    </w:p>
    <w:p w14:paraId="65C5685F" w14:textId="77777777" w:rsidR="00402A24" w:rsidRPr="00D21B9A" w:rsidRDefault="00402A24">
      <w:pPr>
        <w:spacing w:before="120" w:line="360" w:lineRule="auto"/>
        <w:ind w:left="993" w:firstLine="567"/>
        <w:jc w:val="both"/>
        <w:rPr>
          <w:rFonts w:ascii="Arial" w:eastAsia="Arial" w:hAnsi="Arial" w:cs="Arial"/>
          <w:sz w:val="22"/>
          <w:szCs w:val="22"/>
        </w:rPr>
      </w:pPr>
    </w:p>
    <w:p w14:paraId="6141F188" w14:textId="77777777" w:rsidR="00402A24" w:rsidRPr="00D21B9A" w:rsidRDefault="00D21B9A">
      <w:pPr>
        <w:spacing w:before="120" w:line="360" w:lineRule="auto"/>
        <w:ind w:left="993" w:firstLine="567"/>
        <w:jc w:val="both"/>
        <w:rPr>
          <w:rFonts w:ascii="Arial" w:eastAsia="Arial" w:hAnsi="Arial" w:cs="Arial"/>
          <w:sz w:val="22"/>
          <w:szCs w:val="22"/>
        </w:rPr>
      </w:pPr>
      <w:r w:rsidRPr="00D21B9A">
        <w:rPr>
          <w:rFonts w:ascii="Arial" w:eastAsia="Arial" w:hAnsi="Arial" w:cs="Arial"/>
          <w:sz w:val="22"/>
          <w:szCs w:val="22"/>
        </w:rPr>
        <w:t xml:space="preserve">São Paulo, de _________________ </w:t>
      </w:r>
      <w:proofErr w:type="spellStart"/>
      <w:r w:rsidRPr="00D21B9A">
        <w:rPr>
          <w:rFonts w:ascii="Arial" w:eastAsia="Arial" w:hAnsi="Arial" w:cs="Arial"/>
          <w:sz w:val="22"/>
          <w:szCs w:val="22"/>
        </w:rPr>
        <w:t>de</w:t>
      </w:r>
      <w:proofErr w:type="spellEnd"/>
      <w:r w:rsidRPr="00D21B9A">
        <w:rPr>
          <w:rFonts w:ascii="Arial" w:eastAsia="Arial" w:hAnsi="Arial" w:cs="Arial"/>
          <w:sz w:val="22"/>
          <w:szCs w:val="22"/>
        </w:rPr>
        <w:t xml:space="preserve"> 2021</w:t>
      </w:r>
    </w:p>
    <w:p w14:paraId="39DBD343" w14:textId="77777777" w:rsidR="00402A24" w:rsidRPr="00D21B9A" w:rsidRDefault="00402A24">
      <w:pPr>
        <w:spacing w:before="120" w:line="360" w:lineRule="auto"/>
        <w:ind w:left="993" w:firstLine="567"/>
        <w:jc w:val="both"/>
        <w:rPr>
          <w:rFonts w:ascii="Arial" w:eastAsia="Arial" w:hAnsi="Arial" w:cs="Arial"/>
          <w:b/>
          <w:sz w:val="22"/>
          <w:szCs w:val="22"/>
        </w:rPr>
      </w:pPr>
    </w:p>
    <w:p w14:paraId="4144778C" w14:textId="77777777" w:rsidR="00402A24" w:rsidRPr="00D21B9A" w:rsidRDefault="00402A24">
      <w:pPr>
        <w:spacing w:line="360" w:lineRule="auto"/>
        <w:rPr>
          <w:rFonts w:ascii="Arial" w:eastAsia="Arial" w:hAnsi="Arial" w:cs="Arial"/>
          <w:b/>
          <w:sz w:val="22"/>
          <w:szCs w:val="22"/>
          <w:highlight w:val="yellow"/>
        </w:rPr>
      </w:pPr>
    </w:p>
    <w:p w14:paraId="7AAB1743"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______________________________________</w:t>
      </w:r>
    </w:p>
    <w:p w14:paraId="10A86AA4"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Secretário</w:t>
      </w:r>
    </w:p>
    <w:p w14:paraId="280FCE73" w14:textId="77777777" w:rsidR="00402A24" w:rsidRPr="00D21B9A" w:rsidRDefault="00D21B9A">
      <w:pPr>
        <w:spacing w:line="360" w:lineRule="auto"/>
        <w:jc w:val="center"/>
        <w:rPr>
          <w:rFonts w:ascii="Arial" w:eastAsia="Arial" w:hAnsi="Arial" w:cs="Arial"/>
          <w:sz w:val="22"/>
          <w:szCs w:val="22"/>
        </w:rPr>
      </w:pPr>
      <w:r w:rsidRPr="00D21B9A">
        <w:rPr>
          <w:rFonts w:ascii="Arial" w:eastAsia="Arial" w:hAnsi="Arial" w:cs="Arial"/>
          <w:sz w:val="22"/>
          <w:szCs w:val="22"/>
        </w:rPr>
        <w:t>SECRETARIA MUNICIPAL DE CULTURA</w:t>
      </w:r>
    </w:p>
    <w:p w14:paraId="016FE673" w14:textId="77777777" w:rsidR="00402A24" w:rsidRPr="00D21B9A" w:rsidRDefault="00402A24">
      <w:pPr>
        <w:spacing w:line="360" w:lineRule="auto"/>
        <w:jc w:val="center"/>
        <w:rPr>
          <w:rFonts w:ascii="Arial" w:eastAsia="Arial" w:hAnsi="Arial" w:cs="Arial"/>
          <w:sz w:val="22"/>
          <w:szCs w:val="22"/>
        </w:rPr>
      </w:pPr>
    </w:p>
    <w:p w14:paraId="3CE886FF"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__________________________________</w:t>
      </w:r>
    </w:p>
    <w:p w14:paraId="3F8FA779"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Sócio Administrador</w:t>
      </w:r>
    </w:p>
    <w:p w14:paraId="0518B32A" w14:textId="77777777" w:rsidR="00402A24" w:rsidRPr="00D21B9A" w:rsidRDefault="00D21B9A">
      <w:pPr>
        <w:spacing w:line="360" w:lineRule="auto"/>
        <w:jc w:val="center"/>
        <w:rPr>
          <w:rFonts w:ascii="Arial" w:eastAsia="Arial" w:hAnsi="Arial" w:cs="Arial"/>
          <w:sz w:val="22"/>
          <w:szCs w:val="22"/>
        </w:rPr>
      </w:pPr>
      <w:r w:rsidRPr="00D21B9A">
        <w:rPr>
          <w:rFonts w:ascii="Arial" w:eastAsia="Arial" w:hAnsi="Arial" w:cs="Arial"/>
          <w:sz w:val="22"/>
          <w:szCs w:val="22"/>
        </w:rPr>
        <w:lastRenderedPageBreak/>
        <w:t>NOME DA EMPRESA</w:t>
      </w:r>
    </w:p>
    <w:p w14:paraId="1F9DFC72" w14:textId="77777777" w:rsidR="00402A24" w:rsidRPr="00D21B9A" w:rsidRDefault="00402A24">
      <w:pPr>
        <w:spacing w:line="360" w:lineRule="auto"/>
        <w:rPr>
          <w:rFonts w:ascii="Arial" w:eastAsia="Arial" w:hAnsi="Arial" w:cs="Arial"/>
          <w:sz w:val="22"/>
          <w:szCs w:val="22"/>
        </w:rPr>
      </w:pPr>
    </w:p>
    <w:p w14:paraId="0AEA5F02" w14:textId="77777777" w:rsidR="00402A24" w:rsidRPr="00D21B9A" w:rsidRDefault="00D21B9A">
      <w:pPr>
        <w:spacing w:line="360" w:lineRule="auto"/>
        <w:rPr>
          <w:rFonts w:ascii="Arial" w:eastAsia="Arial" w:hAnsi="Arial" w:cs="Arial"/>
          <w:b/>
          <w:sz w:val="22"/>
          <w:szCs w:val="22"/>
        </w:rPr>
      </w:pPr>
      <w:r w:rsidRPr="00D21B9A">
        <w:rPr>
          <w:rFonts w:ascii="Arial" w:eastAsia="Arial" w:hAnsi="Arial" w:cs="Arial"/>
          <w:b/>
          <w:sz w:val="22"/>
          <w:szCs w:val="22"/>
        </w:rPr>
        <w:t>TESTEMUNHAS:</w:t>
      </w:r>
    </w:p>
    <w:p w14:paraId="5C4B8F0A" w14:textId="77777777" w:rsidR="00402A24" w:rsidRPr="00D21B9A" w:rsidRDefault="00D21B9A">
      <w:pPr>
        <w:spacing w:line="360" w:lineRule="auto"/>
        <w:jc w:val="both"/>
        <w:rPr>
          <w:rFonts w:ascii="Arial" w:eastAsia="Arial" w:hAnsi="Arial" w:cs="Arial"/>
          <w:sz w:val="22"/>
          <w:szCs w:val="22"/>
        </w:rPr>
      </w:pPr>
      <w:r w:rsidRPr="00D21B9A">
        <w:rPr>
          <w:rFonts w:ascii="Arial" w:eastAsia="Arial" w:hAnsi="Arial" w:cs="Arial"/>
          <w:b/>
          <w:sz w:val="22"/>
          <w:szCs w:val="22"/>
        </w:rPr>
        <w:t xml:space="preserve">  </w:t>
      </w:r>
    </w:p>
    <w:p w14:paraId="59BB5F21" w14:textId="77777777" w:rsidR="00402A24" w:rsidRPr="00D21B9A" w:rsidRDefault="00402A24">
      <w:pPr>
        <w:spacing w:line="360" w:lineRule="auto"/>
        <w:jc w:val="both"/>
        <w:rPr>
          <w:rFonts w:ascii="Arial" w:eastAsia="Arial" w:hAnsi="Arial" w:cs="Arial"/>
          <w:sz w:val="22"/>
          <w:szCs w:val="22"/>
        </w:rPr>
      </w:pPr>
    </w:p>
    <w:p w14:paraId="043D4F6E" w14:textId="77777777" w:rsidR="00402A24" w:rsidRPr="00D21B9A" w:rsidRDefault="00402A24">
      <w:pPr>
        <w:spacing w:line="360" w:lineRule="auto"/>
        <w:jc w:val="both"/>
        <w:rPr>
          <w:rFonts w:ascii="Arial" w:eastAsia="Arial" w:hAnsi="Arial" w:cs="Arial"/>
          <w:sz w:val="22"/>
          <w:szCs w:val="22"/>
        </w:rPr>
      </w:pPr>
    </w:p>
    <w:p w14:paraId="093915E7" w14:textId="77777777" w:rsidR="00402A24" w:rsidRPr="00D21B9A" w:rsidRDefault="00402A24"/>
    <w:p w14:paraId="6E09F277" w14:textId="77777777" w:rsidR="00402A24" w:rsidRPr="00D21B9A" w:rsidRDefault="00D21B9A">
      <w:pPr>
        <w:spacing w:line="360" w:lineRule="auto"/>
        <w:jc w:val="center"/>
        <w:rPr>
          <w:rFonts w:ascii="Arial" w:eastAsia="Arial" w:hAnsi="Arial" w:cs="Arial"/>
          <w:b/>
          <w:sz w:val="22"/>
          <w:szCs w:val="22"/>
        </w:rPr>
      </w:pPr>
      <w:r w:rsidRPr="00D21B9A">
        <w:rPr>
          <w:rFonts w:ascii="Arial" w:eastAsia="Arial" w:hAnsi="Arial" w:cs="Arial"/>
          <w:b/>
          <w:sz w:val="22"/>
          <w:szCs w:val="22"/>
        </w:rPr>
        <w:t>ANEXO VI – LOCAL DE IMPLANTAÇÃO DO MONUMENTO</w:t>
      </w:r>
    </w:p>
    <w:p w14:paraId="0EA7BE3D" w14:textId="77777777" w:rsidR="00402A24" w:rsidRPr="00D21B9A" w:rsidRDefault="00402A24"/>
    <w:p w14:paraId="5439D924" w14:textId="77777777" w:rsidR="00402A24" w:rsidRPr="00D21B9A" w:rsidRDefault="00D21B9A" w:rsidP="00D21B9A">
      <w:pPr>
        <w:jc w:val="center"/>
      </w:pPr>
      <w:r w:rsidRPr="00D21B9A">
        <w:rPr>
          <w:noProof/>
        </w:rPr>
        <w:drawing>
          <wp:inline distT="114300" distB="114300" distL="114300" distR="114300" wp14:anchorId="46D44ECA" wp14:editId="4CF3D04F">
            <wp:extent cx="5440680" cy="3139440"/>
            <wp:effectExtent l="0" t="0" r="7620" b="3810"/>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r="15982" b="7927"/>
                    <a:stretch>
                      <a:fillRect/>
                    </a:stretch>
                  </pic:blipFill>
                  <pic:spPr>
                    <a:xfrm>
                      <a:off x="0" y="0"/>
                      <a:ext cx="5441467" cy="3139894"/>
                    </a:xfrm>
                    <a:prstGeom prst="rect">
                      <a:avLst/>
                    </a:prstGeom>
                    <a:ln/>
                  </pic:spPr>
                </pic:pic>
              </a:graphicData>
            </a:graphic>
          </wp:inline>
        </w:drawing>
      </w:r>
    </w:p>
    <w:p w14:paraId="4A4C0FA5" w14:textId="408B4DBA" w:rsidR="00402A24" w:rsidRPr="00D21B9A" w:rsidRDefault="00D21B9A" w:rsidP="00D21B9A">
      <w:pPr>
        <w:spacing w:line="360" w:lineRule="auto"/>
        <w:jc w:val="center"/>
        <w:rPr>
          <w:rFonts w:ascii="Arial" w:eastAsia="Arial" w:hAnsi="Arial" w:cs="Arial"/>
          <w:sz w:val="18"/>
          <w:szCs w:val="18"/>
        </w:rPr>
      </w:pPr>
      <w:r w:rsidRPr="00D21B9A">
        <w:rPr>
          <w:rFonts w:ascii="Arial" w:eastAsia="Arial" w:hAnsi="Arial" w:cs="Arial"/>
          <w:sz w:val="18"/>
          <w:szCs w:val="18"/>
        </w:rPr>
        <w:t>Fig.1. Planta geral com a indicação em amarelo do local para a instalação do monumento. Sem Escala. Fonte: Google Maps 2021, modificado por Alice Américo.</w:t>
      </w:r>
    </w:p>
    <w:p w14:paraId="6301176A" w14:textId="77777777" w:rsidR="00402A24" w:rsidRPr="00D21B9A" w:rsidRDefault="00402A24">
      <w:pPr>
        <w:spacing w:line="360" w:lineRule="auto"/>
        <w:jc w:val="both"/>
        <w:rPr>
          <w:rFonts w:ascii="Arial" w:eastAsia="Arial" w:hAnsi="Arial" w:cs="Arial"/>
          <w:sz w:val="18"/>
          <w:szCs w:val="18"/>
        </w:rPr>
      </w:pPr>
    </w:p>
    <w:p w14:paraId="3BEC1B9E" w14:textId="77777777" w:rsidR="00402A24" w:rsidRPr="00D21B9A" w:rsidRDefault="00D21B9A" w:rsidP="00D21B9A">
      <w:pPr>
        <w:spacing w:line="360" w:lineRule="auto"/>
        <w:jc w:val="center"/>
        <w:rPr>
          <w:rFonts w:ascii="Arial" w:eastAsia="Arial" w:hAnsi="Arial" w:cs="Arial"/>
          <w:sz w:val="18"/>
          <w:szCs w:val="18"/>
        </w:rPr>
      </w:pPr>
      <w:r w:rsidRPr="00D21B9A">
        <w:rPr>
          <w:rFonts w:ascii="Arial" w:eastAsia="Arial" w:hAnsi="Arial" w:cs="Arial"/>
          <w:noProof/>
          <w:sz w:val="18"/>
          <w:szCs w:val="18"/>
        </w:rPr>
        <w:lastRenderedPageBreak/>
        <w:drawing>
          <wp:inline distT="114300" distB="114300" distL="114300" distR="114300" wp14:anchorId="6F9A9B1B" wp14:editId="12E19ABB">
            <wp:extent cx="3337560" cy="3924300"/>
            <wp:effectExtent l="0" t="0" r="0" b="0"/>
            <wp:docPr id="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b="14613"/>
                    <a:stretch>
                      <a:fillRect/>
                    </a:stretch>
                  </pic:blipFill>
                  <pic:spPr>
                    <a:xfrm>
                      <a:off x="0" y="0"/>
                      <a:ext cx="3337791" cy="3924572"/>
                    </a:xfrm>
                    <a:prstGeom prst="rect">
                      <a:avLst/>
                    </a:prstGeom>
                    <a:ln/>
                  </pic:spPr>
                </pic:pic>
              </a:graphicData>
            </a:graphic>
          </wp:inline>
        </w:drawing>
      </w:r>
    </w:p>
    <w:p w14:paraId="65842A85" w14:textId="2C4FC2D7" w:rsidR="00402A24" w:rsidRPr="00D21B9A" w:rsidRDefault="00D21B9A" w:rsidP="00D21B9A">
      <w:pPr>
        <w:spacing w:line="360" w:lineRule="auto"/>
        <w:jc w:val="center"/>
        <w:rPr>
          <w:rFonts w:ascii="Arial" w:eastAsia="Arial" w:hAnsi="Arial" w:cs="Arial"/>
          <w:sz w:val="18"/>
          <w:szCs w:val="18"/>
        </w:rPr>
      </w:pPr>
      <w:r w:rsidRPr="00D21B9A">
        <w:rPr>
          <w:rFonts w:ascii="Arial" w:eastAsia="Arial" w:hAnsi="Arial" w:cs="Arial"/>
          <w:sz w:val="18"/>
          <w:szCs w:val="18"/>
        </w:rPr>
        <w:t>Fig.2. Imagem com a indicação em amarelo do local para a instalação do monumento. Caso seja necessário, poderá ser avaliado o remanejamento desta árvore específica. Sem Escala. Fonte: PMSP/SMC.</w:t>
      </w:r>
    </w:p>
    <w:sectPr w:rsidR="00402A24" w:rsidRPr="00D21B9A">
      <w:headerReference w:type="even" r:id="rId41"/>
      <w:headerReference w:type="default" r:id="rId42"/>
      <w:headerReference w:type="first" r:id="rId43"/>
      <w:pgSz w:w="11910" w:h="16840"/>
      <w:pgMar w:top="851" w:right="851" w:bottom="1134" w:left="1418"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45218" w14:textId="77777777" w:rsidR="00266DE1" w:rsidRDefault="00266DE1">
      <w:r>
        <w:separator/>
      </w:r>
    </w:p>
  </w:endnote>
  <w:endnote w:type="continuationSeparator" w:id="0">
    <w:p w14:paraId="5711130D" w14:textId="77777777" w:rsidR="00266DE1" w:rsidRDefault="002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1B0A" w14:textId="77777777" w:rsidR="00D27C86" w:rsidRDefault="00D27C8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82E0" w14:textId="77777777" w:rsidR="00D27C86" w:rsidRDefault="00D27C86">
    <w:pPr>
      <w:pBdr>
        <w:top w:val="nil"/>
        <w:left w:val="nil"/>
        <w:bottom w:val="nil"/>
        <w:right w:val="nil"/>
        <w:between w:val="nil"/>
      </w:pBdr>
      <w:spacing w:line="14"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A657" w14:textId="77777777" w:rsidR="00D27C86" w:rsidRDefault="00D27C8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E24A0" w14:textId="77777777" w:rsidR="00266DE1" w:rsidRDefault="00266DE1">
      <w:r>
        <w:separator/>
      </w:r>
    </w:p>
  </w:footnote>
  <w:footnote w:type="continuationSeparator" w:id="0">
    <w:p w14:paraId="20DE865B" w14:textId="77777777" w:rsidR="00266DE1" w:rsidRDefault="00266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8835" w14:textId="77777777" w:rsidR="00D27C86" w:rsidRDefault="00D27C8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5D29" w14:textId="77777777" w:rsidR="00D27C86" w:rsidRDefault="00D27C86">
    <w:pPr>
      <w:widowControl w:val="0"/>
      <w:pBdr>
        <w:top w:val="nil"/>
        <w:left w:val="nil"/>
        <w:bottom w:val="nil"/>
        <w:right w:val="nil"/>
        <w:between w:val="nil"/>
      </w:pBdr>
      <w:spacing w:line="276" w:lineRule="auto"/>
      <w:rPr>
        <w:rFonts w:ascii="Arial" w:eastAsia="Arial" w:hAnsi="Arial" w:cs="Arial"/>
        <w:sz w:val="18"/>
        <w:szCs w:val="18"/>
      </w:rPr>
    </w:pPr>
  </w:p>
  <w:tbl>
    <w:tblPr>
      <w:tblStyle w:val="a5"/>
      <w:tblW w:w="864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26"/>
      <w:gridCol w:w="7118"/>
    </w:tblGrid>
    <w:tr w:rsidR="00D27C86" w14:paraId="579FA16C" w14:textId="77777777">
      <w:tc>
        <w:tcPr>
          <w:tcW w:w="1526" w:type="dxa"/>
        </w:tcPr>
        <w:p w14:paraId="799BBEAA"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b/>
              <w:color w:val="595959"/>
              <w:sz w:val="24"/>
              <w:szCs w:val="24"/>
            </w:rPr>
          </w:pPr>
          <w:r>
            <w:rPr>
              <w:rFonts w:ascii="Arial" w:eastAsia="Arial" w:hAnsi="Arial" w:cs="Arial"/>
              <w:b/>
              <w:noProof/>
              <w:color w:val="595959"/>
              <w:sz w:val="24"/>
              <w:szCs w:val="24"/>
            </w:rPr>
            <w:drawing>
              <wp:inline distT="0" distB="0" distL="0" distR="0" wp14:anchorId="1E5413FA" wp14:editId="1A8F1C50">
                <wp:extent cx="520647" cy="669788"/>
                <wp:effectExtent l="0" t="0" r="0" b="0"/>
                <wp:docPr id="50" name="image1.png" descr="brasaoPMSP.png"/>
                <wp:cNvGraphicFramePr/>
                <a:graphic xmlns:a="http://schemas.openxmlformats.org/drawingml/2006/main">
                  <a:graphicData uri="http://schemas.openxmlformats.org/drawingml/2006/picture">
                    <pic:pic xmlns:pic="http://schemas.openxmlformats.org/drawingml/2006/picture">
                      <pic:nvPicPr>
                        <pic:cNvPr id="0" name="image1.png" descr="brasaoPMSP.png"/>
                        <pic:cNvPicPr preferRelativeResize="0"/>
                      </pic:nvPicPr>
                      <pic:blipFill>
                        <a:blip r:embed="rId1"/>
                        <a:srcRect/>
                        <a:stretch>
                          <a:fillRect/>
                        </a:stretch>
                      </pic:blipFill>
                      <pic:spPr>
                        <a:xfrm>
                          <a:off x="0" y="0"/>
                          <a:ext cx="520647" cy="669788"/>
                        </a:xfrm>
                        <a:prstGeom prst="rect">
                          <a:avLst/>
                        </a:prstGeom>
                        <a:ln/>
                      </pic:spPr>
                    </pic:pic>
                  </a:graphicData>
                </a:graphic>
              </wp:inline>
            </w:drawing>
          </w:r>
        </w:p>
      </w:tc>
      <w:tc>
        <w:tcPr>
          <w:tcW w:w="7118" w:type="dxa"/>
          <w:vAlign w:val="center"/>
        </w:tcPr>
        <w:p w14:paraId="66EE789D"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color w:val="595959"/>
              <w:sz w:val="24"/>
              <w:szCs w:val="24"/>
            </w:rPr>
          </w:pPr>
          <w:r>
            <w:rPr>
              <w:rFonts w:ascii="Arial" w:eastAsia="Arial" w:hAnsi="Arial" w:cs="Arial"/>
              <w:color w:val="595959"/>
              <w:sz w:val="24"/>
              <w:szCs w:val="24"/>
            </w:rPr>
            <w:t>PREFEITURA DO MUNICÍPIO DE SÃO PAULO</w:t>
          </w:r>
        </w:p>
        <w:p w14:paraId="65961EC9"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color w:val="595959"/>
              <w:sz w:val="24"/>
              <w:szCs w:val="24"/>
            </w:rPr>
          </w:pPr>
          <w:r>
            <w:rPr>
              <w:rFonts w:ascii="Arial" w:eastAsia="Arial" w:hAnsi="Arial" w:cs="Arial"/>
              <w:color w:val="595959"/>
              <w:sz w:val="24"/>
              <w:szCs w:val="24"/>
            </w:rPr>
            <w:t>SECRETARIA MUNICIPAL DE CULTURA</w:t>
          </w:r>
        </w:p>
        <w:p w14:paraId="4B27F99C"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b/>
              <w:color w:val="595959"/>
              <w:sz w:val="24"/>
              <w:szCs w:val="24"/>
            </w:rPr>
          </w:pPr>
          <w:r>
            <w:rPr>
              <w:rFonts w:ascii="Arial" w:eastAsia="Arial" w:hAnsi="Arial" w:cs="Arial"/>
              <w:b/>
              <w:color w:val="595959"/>
              <w:sz w:val="24"/>
              <w:szCs w:val="24"/>
            </w:rPr>
            <w:t>DEPARTAMENTO DO PATRIMÔNIO HISTÓRICO</w:t>
          </w:r>
        </w:p>
      </w:tc>
    </w:tr>
  </w:tbl>
  <w:p w14:paraId="22009E94" w14:textId="77777777" w:rsidR="00D27C86" w:rsidRDefault="00D27C8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029B" w14:textId="77777777" w:rsidR="00D27C86" w:rsidRDefault="00D27C86">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6C86" w14:textId="77777777" w:rsidR="00D27C86" w:rsidRDefault="00D27C86">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EC74" w14:textId="77777777" w:rsidR="00D27C86" w:rsidRDefault="00D27C86">
    <w:pPr>
      <w:widowControl w:val="0"/>
      <w:pBdr>
        <w:top w:val="nil"/>
        <w:left w:val="nil"/>
        <w:bottom w:val="nil"/>
        <w:right w:val="nil"/>
        <w:between w:val="nil"/>
      </w:pBdr>
      <w:spacing w:line="276" w:lineRule="auto"/>
      <w:rPr>
        <w:color w:val="000000"/>
      </w:rPr>
    </w:pPr>
  </w:p>
  <w:tbl>
    <w:tblPr>
      <w:tblStyle w:val="a6"/>
      <w:tblW w:w="864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26"/>
      <w:gridCol w:w="7118"/>
    </w:tblGrid>
    <w:tr w:rsidR="00D27C86" w14:paraId="49DA6877" w14:textId="77777777">
      <w:tc>
        <w:tcPr>
          <w:tcW w:w="1526" w:type="dxa"/>
        </w:tcPr>
        <w:p w14:paraId="57CCD3CA"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b/>
              <w:color w:val="595959"/>
              <w:sz w:val="24"/>
              <w:szCs w:val="24"/>
            </w:rPr>
          </w:pPr>
          <w:r>
            <w:rPr>
              <w:rFonts w:ascii="Arial" w:eastAsia="Arial" w:hAnsi="Arial" w:cs="Arial"/>
              <w:b/>
              <w:noProof/>
              <w:color w:val="595959"/>
              <w:sz w:val="24"/>
              <w:szCs w:val="24"/>
            </w:rPr>
            <w:drawing>
              <wp:inline distT="0" distB="0" distL="0" distR="0" wp14:anchorId="7F3DEF44" wp14:editId="06110B7A">
                <wp:extent cx="520647" cy="669788"/>
                <wp:effectExtent l="0" t="0" r="0" b="0"/>
                <wp:docPr id="49" name="image1.png" descr="brasaoPMSP.png"/>
                <wp:cNvGraphicFramePr/>
                <a:graphic xmlns:a="http://schemas.openxmlformats.org/drawingml/2006/main">
                  <a:graphicData uri="http://schemas.openxmlformats.org/drawingml/2006/picture">
                    <pic:pic xmlns:pic="http://schemas.openxmlformats.org/drawingml/2006/picture">
                      <pic:nvPicPr>
                        <pic:cNvPr id="0" name="image1.png" descr="brasaoPMSP.png"/>
                        <pic:cNvPicPr preferRelativeResize="0"/>
                      </pic:nvPicPr>
                      <pic:blipFill>
                        <a:blip r:embed="rId1"/>
                        <a:srcRect/>
                        <a:stretch>
                          <a:fillRect/>
                        </a:stretch>
                      </pic:blipFill>
                      <pic:spPr>
                        <a:xfrm>
                          <a:off x="0" y="0"/>
                          <a:ext cx="520647" cy="669788"/>
                        </a:xfrm>
                        <a:prstGeom prst="rect">
                          <a:avLst/>
                        </a:prstGeom>
                        <a:ln/>
                      </pic:spPr>
                    </pic:pic>
                  </a:graphicData>
                </a:graphic>
              </wp:inline>
            </w:drawing>
          </w:r>
        </w:p>
      </w:tc>
      <w:tc>
        <w:tcPr>
          <w:tcW w:w="7118" w:type="dxa"/>
          <w:vAlign w:val="center"/>
        </w:tcPr>
        <w:p w14:paraId="67E5C851"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color w:val="595959"/>
              <w:sz w:val="24"/>
              <w:szCs w:val="24"/>
            </w:rPr>
          </w:pPr>
          <w:r>
            <w:rPr>
              <w:rFonts w:ascii="Arial" w:eastAsia="Arial" w:hAnsi="Arial" w:cs="Arial"/>
              <w:color w:val="595959"/>
              <w:sz w:val="24"/>
              <w:szCs w:val="24"/>
            </w:rPr>
            <w:t>PREFEITURA DO MUNICÍPIO DE SÃO PAULO</w:t>
          </w:r>
        </w:p>
        <w:p w14:paraId="7542C6C1"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color w:val="595959"/>
              <w:sz w:val="24"/>
              <w:szCs w:val="24"/>
            </w:rPr>
          </w:pPr>
          <w:r>
            <w:rPr>
              <w:rFonts w:ascii="Arial" w:eastAsia="Arial" w:hAnsi="Arial" w:cs="Arial"/>
              <w:color w:val="595959"/>
              <w:sz w:val="24"/>
              <w:szCs w:val="24"/>
            </w:rPr>
            <w:t>SECRETARIA MUNICIPAL DE CULTURA</w:t>
          </w:r>
        </w:p>
        <w:p w14:paraId="1DCFD992" w14:textId="77777777" w:rsidR="00D27C86" w:rsidRDefault="00D27C86">
          <w:pPr>
            <w:widowControl/>
            <w:pBdr>
              <w:top w:val="nil"/>
              <w:left w:val="nil"/>
              <w:bottom w:val="nil"/>
              <w:right w:val="nil"/>
              <w:between w:val="nil"/>
            </w:pBdr>
            <w:tabs>
              <w:tab w:val="center" w:pos="4419"/>
              <w:tab w:val="right" w:pos="8838"/>
            </w:tabs>
            <w:jc w:val="center"/>
            <w:rPr>
              <w:rFonts w:ascii="Arial" w:eastAsia="Arial" w:hAnsi="Arial" w:cs="Arial"/>
              <w:b/>
              <w:color w:val="595959"/>
              <w:sz w:val="24"/>
              <w:szCs w:val="24"/>
            </w:rPr>
          </w:pPr>
          <w:r>
            <w:rPr>
              <w:rFonts w:ascii="Arial" w:eastAsia="Arial" w:hAnsi="Arial" w:cs="Arial"/>
              <w:b/>
              <w:color w:val="595959"/>
              <w:sz w:val="24"/>
              <w:szCs w:val="24"/>
            </w:rPr>
            <w:t>DEPARTAMENTO DO PATRIMÔNIO HISTÓRICO</w:t>
          </w:r>
        </w:p>
      </w:tc>
    </w:tr>
  </w:tbl>
  <w:p w14:paraId="5AE6806F" w14:textId="77777777" w:rsidR="00D27C86" w:rsidRDefault="00D27C86">
    <w:pPr>
      <w:pBdr>
        <w:top w:val="nil"/>
        <w:left w:val="nil"/>
        <w:bottom w:val="nil"/>
        <w:right w:val="nil"/>
        <w:between w:val="nil"/>
      </w:pBdr>
      <w:tabs>
        <w:tab w:val="center" w:pos="4419"/>
        <w:tab w:val="right" w:pos="8838"/>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0856" w14:textId="77777777" w:rsidR="00D27C86" w:rsidRDefault="00D27C8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C28"/>
    <w:multiLevelType w:val="multilevel"/>
    <w:tmpl w:val="E0E2F46A"/>
    <w:lvl w:ilvl="0">
      <w:start w:val="17"/>
      <w:numFmt w:val="decimal"/>
      <w:lvlText w:val="%1."/>
      <w:lvlJc w:val="left"/>
      <w:pPr>
        <w:ind w:left="720" w:hanging="360"/>
      </w:pPr>
      <w:rPr>
        <w:b/>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9B056B4"/>
    <w:multiLevelType w:val="multilevel"/>
    <w:tmpl w:val="1F0A083E"/>
    <w:lvl w:ilvl="0">
      <w:start w:val="8"/>
      <w:numFmt w:val="decimal"/>
      <w:lvlText w:val="%1."/>
      <w:lvlJc w:val="left"/>
      <w:pPr>
        <w:ind w:left="360" w:hanging="360"/>
      </w:pPr>
    </w:lvl>
    <w:lvl w:ilvl="1">
      <w:start w:val="1"/>
      <w:numFmt w:val="decimal"/>
      <w:lvlText w:val="%1.%2."/>
      <w:lvlJc w:val="left"/>
      <w:pPr>
        <w:ind w:left="1665" w:hanging="720"/>
      </w:pPr>
      <w:rPr>
        <w:b/>
      </w:rPr>
    </w:lvl>
    <w:lvl w:ilvl="2">
      <w:start w:val="1"/>
      <w:numFmt w:val="decimal"/>
      <w:lvlText w:val="%1.%2.%3."/>
      <w:lvlJc w:val="left"/>
      <w:pPr>
        <w:ind w:left="2610" w:hanging="720"/>
      </w:pPr>
    </w:lvl>
    <w:lvl w:ilvl="3">
      <w:start w:val="1"/>
      <w:numFmt w:val="decimal"/>
      <w:lvlText w:val="%1.%2.%3.%4."/>
      <w:lvlJc w:val="left"/>
      <w:pPr>
        <w:ind w:left="3915" w:hanging="1080"/>
      </w:pPr>
    </w:lvl>
    <w:lvl w:ilvl="4">
      <w:start w:val="1"/>
      <w:numFmt w:val="decimal"/>
      <w:lvlText w:val="%1.%2.%3.%4.%5."/>
      <w:lvlJc w:val="left"/>
      <w:pPr>
        <w:ind w:left="4860" w:hanging="1080"/>
      </w:pPr>
    </w:lvl>
    <w:lvl w:ilvl="5">
      <w:start w:val="1"/>
      <w:numFmt w:val="decimal"/>
      <w:lvlText w:val="%1.%2.%3.%4.%5.%6."/>
      <w:lvlJc w:val="left"/>
      <w:pPr>
        <w:ind w:left="6165" w:hanging="1440"/>
      </w:pPr>
    </w:lvl>
    <w:lvl w:ilvl="6">
      <w:start w:val="1"/>
      <w:numFmt w:val="decimal"/>
      <w:lvlText w:val="%1.%2.%3.%4.%5.%6.%7."/>
      <w:lvlJc w:val="left"/>
      <w:pPr>
        <w:ind w:left="7110" w:hanging="1440"/>
      </w:pPr>
    </w:lvl>
    <w:lvl w:ilvl="7">
      <w:start w:val="1"/>
      <w:numFmt w:val="decimal"/>
      <w:lvlText w:val="%1.%2.%3.%4.%5.%6.%7.%8."/>
      <w:lvlJc w:val="left"/>
      <w:pPr>
        <w:ind w:left="8415" w:hanging="1800"/>
      </w:pPr>
    </w:lvl>
    <w:lvl w:ilvl="8">
      <w:start w:val="1"/>
      <w:numFmt w:val="decimal"/>
      <w:lvlText w:val="%1.%2.%3.%4.%5.%6.%7.%8.%9."/>
      <w:lvlJc w:val="left"/>
      <w:pPr>
        <w:ind w:left="9360" w:hanging="1800"/>
      </w:pPr>
    </w:lvl>
  </w:abstractNum>
  <w:abstractNum w:abstractNumId="2" w15:restartNumberingAfterBreak="0">
    <w:nsid w:val="0E6E3CCC"/>
    <w:multiLevelType w:val="multilevel"/>
    <w:tmpl w:val="48CAD6EC"/>
    <w:lvl w:ilvl="0">
      <w:start w:val="3"/>
      <w:numFmt w:val="decimal"/>
      <w:lvlText w:val="%1"/>
      <w:lvlJc w:val="left"/>
      <w:pPr>
        <w:ind w:left="360" w:hanging="360"/>
      </w:pPr>
      <w:rPr>
        <w:b/>
      </w:rPr>
    </w:lvl>
    <w:lvl w:ilvl="1">
      <w:start w:val="1"/>
      <w:numFmt w:val="decimal"/>
      <w:lvlText w:val="%1.%2"/>
      <w:lvlJc w:val="left"/>
      <w:pPr>
        <w:ind w:left="1146" w:hanging="720"/>
      </w:pPr>
      <w:rPr>
        <w:b/>
        <w:color w:val="000000"/>
      </w:rPr>
    </w:lvl>
    <w:lvl w:ilvl="2">
      <w:start w:val="1"/>
      <w:numFmt w:val="decimal"/>
      <w:lvlText w:val="%1.%2.%3"/>
      <w:lvlJc w:val="left"/>
      <w:pPr>
        <w:ind w:left="2498" w:hanging="1080"/>
      </w:pPr>
      <w:rPr>
        <w:b/>
      </w:rPr>
    </w:lvl>
    <w:lvl w:ilvl="3">
      <w:start w:val="1"/>
      <w:numFmt w:val="decimal"/>
      <w:lvlText w:val="%1.%2.%3.%4"/>
      <w:lvlJc w:val="left"/>
      <w:pPr>
        <w:ind w:left="3207" w:hanging="1080"/>
      </w:pPr>
      <w:rPr>
        <w:b/>
      </w:rPr>
    </w:lvl>
    <w:lvl w:ilvl="4">
      <w:start w:val="1"/>
      <w:numFmt w:val="decimal"/>
      <w:lvlText w:val="%1.%2.%3.%4.%5"/>
      <w:lvlJc w:val="left"/>
      <w:pPr>
        <w:ind w:left="4276" w:hanging="1440"/>
      </w:pPr>
      <w:rPr>
        <w:b/>
      </w:rPr>
    </w:lvl>
    <w:lvl w:ilvl="5">
      <w:start w:val="1"/>
      <w:numFmt w:val="decimal"/>
      <w:lvlText w:val="%1.%2.%3.%4.%5.%6"/>
      <w:lvlJc w:val="left"/>
      <w:pPr>
        <w:ind w:left="5345" w:hanging="1800"/>
      </w:pPr>
      <w:rPr>
        <w:b/>
      </w:rPr>
    </w:lvl>
    <w:lvl w:ilvl="6">
      <w:start w:val="1"/>
      <w:numFmt w:val="decimal"/>
      <w:lvlText w:val="%1.%2.%3.%4.%5.%6.%7"/>
      <w:lvlJc w:val="left"/>
      <w:pPr>
        <w:ind w:left="6414" w:hanging="2160"/>
      </w:pPr>
      <w:rPr>
        <w:b/>
      </w:rPr>
    </w:lvl>
    <w:lvl w:ilvl="7">
      <w:start w:val="1"/>
      <w:numFmt w:val="decimal"/>
      <w:lvlText w:val="%1.%2.%3.%4.%5.%6.%7.%8"/>
      <w:lvlJc w:val="left"/>
      <w:pPr>
        <w:ind w:left="7483" w:hanging="2520"/>
      </w:pPr>
      <w:rPr>
        <w:b/>
      </w:rPr>
    </w:lvl>
    <w:lvl w:ilvl="8">
      <w:start w:val="1"/>
      <w:numFmt w:val="decimal"/>
      <w:lvlText w:val="%1.%2.%3.%4.%5.%6.%7.%8.%9"/>
      <w:lvlJc w:val="left"/>
      <w:pPr>
        <w:ind w:left="8192" w:hanging="2520"/>
      </w:pPr>
      <w:rPr>
        <w:b/>
      </w:rPr>
    </w:lvl>
  </w:abstractNum>
  <w:abstractNum w:abstractNumId="3" w15:restartNumberingAfterBreak="0">
    <w:nsid w:val="10CB5D2C"/>
    <w:multiLevelType w:val="multilevel"/>
    <w:tmpl w:val="3F8A21D0"/>
    <w:lvl w:ilvl="0">
      <w:start w:val="1"/>
      <w:numFmt w:val="lowerLetter"/>
      <w:lvlText w:val="%1)"/>
      <w:lvlJc w:val="left"/>
      <w:pPr>
        <w:ind w:left="941" w:hanging="360"/>
      </w:pPr>
      <w:rPr>
        <w:rFonts w:ascii="Arial" w:eastAsia="Arial" w:hAnsi="Arial" w:cs="Arial"/>
        <w:sz w:val="24"/>
        <w:szCs w:val="24"/>
      </w:rPr>
    </w:lvl>
    <w:lvl w:ilvl="1">
      <w:start w:val="1"/>
      <w:numFmt w:val="bullet"/>
      <w:lvlText w:val="•"/>
      <w:lvlJc w:val="left"/>
      <w:pPr>
        <w:ind w:left="1808" w:hanging="360"/>
      </w:pPr>
    </w:lvl>
    <w:lvl w:ilvl="2">
      <w:start w:val="1"/>
      <w:numFmt w:val="bullet"/>
      <w:lvlText w:val="•"/>
      <w:lvlJc w:val="left"/>
      <w:pPr>
        <w:ind w:left="2676" w:hanging="360"/>
      </w:pPr>
    </w:lvl>
    <w:lvl w:ilvl="3">
      <w:start w:val="1"/>
      <w:numFmt w:val="bullet"/>
      <w:lvlText w:val="•"/>
      <w:lvlJc w:val="left"/>
      <w:pPr>
        <w:ind w:left="3544" w:hanging="360"/>
      </w:pPr>
    </w:lvl>
    <w:lvl w:ilvl="4">
      <w:start w:val="1"/>
      <w:numFmt w:val="bullet"/>
      <w:lvlText w:val="•"/>
      <w:lvlJc w:val="left"/>
      <w:pPr>
        <w:ind w:left="4412" w:hanging="360"/>
      </w:pPr>
    </w:lvl>
    <w:lvl w:ilvl="5">
      <w:start w:val="1"/>
      <w:numFmt w:val="bullet"/>
      <w:lvlText w:val="•"/>
      <w:lvlJc w:val="left"/>
      <w:pPr>
        <w:ind w:left="5280" w:hanging="360"/>
      </w:pPr>
    </w:lvl>
    <w:lvl w:ilvl="6">
      <w:start w:val="1"/>
      <w:numFmt w:val="bullet"/>
      <w:lvlText w:val="•"/>
      <w:lvlJc w:val="left"/>
      <w:pPr>
        <w:ind w:left="6148" w:hanging="360"/>
      </w:pPr>
    </w:lvl>
    <w:lvl w:ilvl="7">
      <w:start w:val="1"/>
      <w:numFmt w:val="bullet"/>
      <w:lvlText w:val="•"/>
      <w:lvlJc w:val="left"/>
      <w:pPr>
        <w:ind w:left="7016" w:hanging="360"/>
      </w:pPr>
    </w:lvl>
    <w:lvl w:ilvl="8">
      <w:start w:val="1"/>
      <w:numFmt w:val="bullet"/>
      <w:lvlText w:val="•"/>
      <w:lvlJc w:val="left"/>
      <w:pPr>
        <w:ind w:left="7884" w:hanging="360"/>
      </w:pPr>
    </w:lvl>
  </w:abstractNum>
  <w:abstractNum w:abstractNumId="4" w15:restartNumberingAfterBreak="0">
    <w:nsid w:val="126567C6"/>
    <w:multiLevelType w:val="multilevel"/>
    <w:tmpl w:val="B28C35BE"/>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C7390"/>
    <w:multiLevelType w:val="multilevel"/>
    <w:tmpl w:val="51467046"/>
    <w:lvl w:ilvl="0">
      <w:start w:val="1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1D6A30AD"/>
    <w:multiLevelType w:val="multilevel"/>
    <w:tmpl w:val="2742532C"/>
    <w:lvl w:ilvl="0">
      <w:start w:val="3"/>
      <w:numFmt w:val="decimal"/>
      <w:lvlText w:val="%1."/>
      <w:lvlJc w:val="left"/>
      <w:pPr>
        <w:ind w:left="540" w:hanging="540"/>
      </w:pPr>
      <w:rPr>
        <w:b/>
      </w:rPr>
    </w:lvl>
    <w:lvl w:ilvl="1">
      <w:start w:val="3"/>
      <w:numFmt w:val="decimal"/>
      <w:lvlText w:val="%1.%2."/>
      <w:lvlJc w:val="left"/>
      <w:pPr>
        <w:ind w:left="894" w:hanging="720"/>
      </w:pPr>
      <w:rPr>
        <w:b/>
      </w:rPr>
    </w:lvl>
    <w:lvl w:ilvl="2">
      <w:start w:val="1"/>
      <w:numFmt w:val="decimal"/>
      <w:lvlText w:val="%1.%2.%3."/>
      <w:lvlJc w:val="left"/>
      <w:pPr>
        <w:ind w:left="1068" w:hanging="720"/>
      </w:pPr>
      <w:rPr>
        <w:b/>
      </w:rPr>
    </w:lvl>
    <w:lvl w:ilvl="3">
      <w:start w:val="1"/>
      <w:numFmt w:val="decimal"/>
      <w:lvlText w:val="%1.%2.%3.%4."/>
      <w:lvlJc w:val="left"/>
      <w:pPr>
        <w:ind w:left="1602" w:hanging="1080"/>
      </w:pPr>
      <w:rPr>
        <w:b/>
      </w:rPr>
    </w:lvl>
    <w:lvl w:ilvl="4">
      <w:start w:val="1"/>
      <w:numFmt w:val="decimal"/>
      <w:lvlText w:val="%1.%2.%3.%4.%5."/>
      <w:lvlJc w:val="left"/>
      <w:pPr>
        <w:ind w:left="1776" w:hanging="1080"/>
      </w:pPr>
    </w:lvl>
    <w:lvl w:ilvl="5">
      <w:start w:val="1"/>
      <w:numFmt w:val="decimal"/>
      <w:lvlText w:val="%1.%2.%3.%4.%5.%6."/>
      <w:lvlJc w:val="left"/>
      <w:pPr>
        <w:ind w:left="2310" w:hanging="1440"/>
      </w:pPr>
    </w:lvl>
    <w:lvl w:ilvl="6">
      <w:start w:val="1"/>
      <w:numFmt w:val="decimal"/>
      <w:lvlText w:val="%1.%2.%3.%4.%5.%6.%7."/>
      <w:lvlJc w:val="left"/>
      <w:pPr>
        <w:ind w:left="2484" w:hanging="1440"/>
      </w:pPr>
    </w:lvl>
    <w:lvl w:ilvl="7">
      <w:start w:val="1"/>
      <w:numFmt w:val="decimal"/>
      <w:lvlText w:val="%1.%2.%3.%4.%5.%6.%7.%8."/>
      <w:lvlJc w:val="left"/>
      <w:pPr>
        <w:ind w:left="3018" w:hanging="1800"/>
      </w:pPr>
    </w:lvl>
    <w:lvl w:ilvl="8">
      <w:start w:val="1"/>
      <w:numFmt w:val="decimal"/>
      <w:lvlText w:val="%1.%2.%3.%4.%5.%6.%7.%8.%9."/>
      <w:lvlJc w:val="left"/>
      <w:pPr>
        <w:ind w:left="3192" w:hanging="1800"/>
      </w:pPr>
    </w:lvl>
  </w:abstractNum>
  <w:abstractNum w:abstractNumId="7" w15:restartNumberingAfterBreak="0">
    <w:nsid w:val="2CB12D5F"/>
    <w:multiLevelType w:val="multilevel"/>
    <w:tmpl w:val="B3C631AA"/>
    <w:lvl w:ilvl="0">
      <w:start w:val="6"/>
      <w:numFmt w:val="decimal"/>
      <w:lvlText w:val="%1."/>
      <w:lvlJc w:val="left"/>
      <w:pPr>
        <w:ind w:left="360" w:hanging="36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321A445C"/>
    <w:multiLevelType w:val="multilevel"/>
    <w:tmpl w:val="6C825394"/>
    <w:lvl w:ilvl="0">
      <w:start w:val="8"/>
      <w:numFmt w:val="decimal"/>
      <w:lvlText w:val="%1"/>
      <w:lvlJc w:val="left"/>
      <w:pPr>
        <w:ind w:left="480" w:hanging="480"/>
      </w:pPr>
      <w:rPr>
        <w:rFonts w:hint="default"/>
      </w:rPr>
    </w:lvl>
    <w:lvl w:ilvl="1">
      <w:start w:val="1"/>
      <w:numFmt w:val="decimal"/>
      <w:lvlText w:val="%1.%2"/>
      <w:lvlJc w:val="left"/>
      <w:pPr>
        <w:ind w:left="1897" w:hanging="48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3136" w:hanging="1800"/>
      </w:pPr>
      <w:rPr>
        <w:rFonts w:hint="default"/>
      </w:rPr>
    </w:lvl>
  </w:abstractNum>
  <w:abstractNum w:abstractNumId="9" w15:restartNumberingAfterBreak="0">
    <w:nsid w:val="33377031"/>
    <w:multiLevelType w:val="multilevel"/>
    <w:tmpl w:val="D1B6DDDE"/>
    <w:lvl w:ilvl="0">
      <w:start w:val="1"/>
      <w:numFmt w:val="decimal"/>
      <w:lvlText w:val="%1."/>
      <w:lvlJc w:val="left"/>
      <w:pPr>
        <w:ind w:left="461" w:hanging="240"/>
      </w:pPr>
      <w:rPr>
        <w:rFonts w:ascii="Arial" w:eastAsia="Arial" w:hAnsi="Arial" w:cs="Arial"/>
        <w:b/>
        <w:color w:val="000000"/>
        <w:sz w:val="24"/>
        <w:szCs w:val="24"/>
      </w:rPr>
    </w:lvl>
    <w:lvl w:ilvl="1">
      <w:start w:val="1"/>
      <w:numFmt w:val="decimal"/>
      <w:lvlText w:val="%1.%2."/>
      <w:lvlJc w:val="left"/>
      <w:pPr>
        <w:ind w:left="221" w:hanging="579"/>
      </w:pPr>
      <w:rPr>
        <w:b/>
        <w:color w:val="000000"/>
      </w:rPr>
    </w:lvl>
    <w:lvl w:ilvl="2">
      <w:start w:val="1"/>
      <w:numFmt w:val="decimal"/>
      <w:lvlText w:val="%1.%2.%3."/>
      <w:lvlJc w:val="left"/>
      <w:pPr>
        <w:ind w:left="927" w:hanging="579"/>
      </w:pPr>
      <w:rPr>
        <w:rFonts w:ascii="Arial" w:eastAsia="Arial" w:hAnsi="Arial" w:cs="Arial"/>
        <w:b/>
        <w:color w:val="000000"/>
        <w:sz w:val="22"/>
        <w:szCs w:val="22"/>
      </w:rPr>
    </w:lvl>
    <w:lvl w:ilvl="3">
      <w:start w:val="1"/>
      <w:numFmt w:val="bullet"/>
      <w:lvlText w:val="●"/>
      <w:lvlJc w:val="left"/>
      <w:pPr>
        <w:ind w:left="1661" w:hanging="579"/>
      </w:pPr>
      <w:rPr>
        <w:rFonts w:ascii="Noto Sans Symbols" w:eastAsia="Noto Sans Symbols" w:hAnsi="Noto Sans Symbols" w:cs="Noto Sans Symbols"/>
        <w:sz w:val="24"/>
        <w:szCs w:val="24"/>
      </w:rPr>
    </w:lvl>
    <w:lvl w:ilvl="4">
      <w:start w:val="1"/>
      <w:numFmt w:val="bullet"/>
      <w:lvlText w:val="•"/>
      <w:lvlJc w:val="left"/>
      <w:pPr>
        <w:ind w:left="820" w:hanging="579"/>
      </w:pPr>
    </w:lvl>
    <w:lvl w:ilvl="5">
      <w:start w:val="1"/>
      <w:numFmt w:val="bullet"/>
      <w:lvlText w:val="•"/>
      <w:lvlJc w:val="left"/>
      <w:pPr>
        <w:ind w:left="920" w:hanging="579"/>
      </w:pPr>
    </w:lvl>
    <w:lvl w:ilvl="6">
      <w:start w:val="1"/>
      <w:numFmt w:val="bullet"/>
      <w:lvlText w:val="•"/>
      <w:lvlJc w:val="left"/>
      <w:pPr>
        <w:ind w:left="940" w:hanging="579"/>
      </w:pPr>
    </w:lvl>
    <w:lvl w:ilvl="7">
      <w:start w:val="1"/>
      <w:numFmt w:val="bullet"/>
      <w:lvlText w:val="•"/>
      <w:lvlJc w:val="left"/>
      <w:pPr>
        <w:ind w:left="1180" w:hanging="579"/>
      </w:pPr>
    </w:lvl>
    <w:lvl w:ilvl="8">
      <w:start w:val="1"/>
      <w:numFmt w:val="bullet"/>
      <w:lvlText w:val="•"/>
      <w:lvlJc w:val="left"/>
      <w:pPr>
        <w:ind w:left="1640" w:hanging="579"/>
      </w:pPr>
    </w:lvl>
  </w:abstractNum>
  <w:abstractNum w:abstractNumId="10" w15:restartNumberingAfterBreak="0">
    <w:nsid w:val="3CFD7266"/>
    <w:multiLevelType w:val="multilevel"/>
    <w:tmpl w:val="EC96F582"/>
    <w:lvl w:ilvl="0">
      <w:start w:val="11"/>
      <w:numFmt w:val="decimal"/>
      <w:lvlText w:val="%1."/>
      <w:lvlJc w:val="left"/>
      <w:pPr>
        <w:ind w:left="480" w:hanging="480"/>
      </w:pPr>
    </w:lvl>
    <w:lvl w:ilvl="1">
      <w:start w:val="1"/>
      <w:numFmt w:val="decimal"/>
      <w:lvlText w:val="%1.%2."/>
      <w:lvlJc w:val="left"/>
      <w:pPr>
        <w:ind w:left="1713" w:hanging="719"/>
      </w:pPr>
      <w:rPr>
        <w:b/>
      </w:rPr>
    </w:lvl>
    <w:lvl w:ilvl="2">
      <w:start w:val="1"/>
      <w:numFmt w:val="decimal"/>
      <w:lvlText w:val="%1.%2.%3."/>
      <w:lvlJc w:val="left"/>
      <w:pPr>
        <w:ind w:left="2706" w:hanging="718"/>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1" w15:restartNumberingAfterBreak="0">
    <w:nsid w:val="4DD477CA"/>
    <w:multiLevelType w:val="multilevel"/>
    <w:tmpl w:val="BDE46006"/>
    <w:lvl w:ilvl="0">
      <w:start w:val="4"/>
      <w:numFmt w:val="decimal"/>
      <w:lvlText w:val="%1."/>
      <w:lvlJc w:val="left"/>
      <w:pPr>
        <w:ind w:left="360" w:hanging="360"/>
      </w:pPr>
      <w:rPr>
        <w:b/>
        <w:color w:val="000000"/>
      </w:rPr>
    </w:lvl>
    <w:lvl w:ilvl="1">
      <w:start w:val="1"/>
      <w:numFmt w:val="decimal"/>
      <w:lvlText w:val="%1.%2."/>
      <w:lvlJc w:val="left"/>
      <w:pPr>
        <w:ind w:left="720" w:hanging="72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1080" w:hanging="108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440" w:hanging="1440"/>
      </w:pPr>
      <w:rPr>
        <w:b/>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12" w15:restartNumberingAfterBreak="0">
    <w:nsid w:val="51C258D2"/>
    <w:multiLevelType w:val="multilevel"/>
    <w:tmpl w:val="7EB6A7E2"/>
    <w:lvl w:ilvl="0">
      <w:start w:val="13"/>
      <w:numFmt w:val="decimal"/>
      <w:lvlText w:val="%1."/>
      <w:lvlJc w:val="left"/>
      <w:pPr>
        <w:ind w:left="480" w:hanging="480"/>
      </w:pPr>
    </w:lvl>
    <w:lvl w:ilvl="1">
      <w:start w:val="2"/>
      <w:numFmt w:val="decimal"/>
      <w:lvlText w:val="%1.%2."/>
      <w:lvlJc w:val="left"/>
      <w:pPr>
        <w:ind w:left="1854" w:hanging="720"/>
      </w:pPr>
      <w:rPr>
        <w:b/>
      </w:rPr>
    </w:lvl>
    <w:lvl w:ilvl="2">
      <w:start w:val="1"/>
      <w:numFmt w:val="decimal"/>
      <w:lvlText w:val="%1.%2.%3."/>
      <w:lvlJc w:val="left"/>
      <w:pPr>
        <w:ind w:left="2988" w:hanging="720"/>
      </w:pPr>
    </w:lvl>
    <w:lvl w:ilvl="3">
      <w:start w:val="1"/>
      <w:numFmt w:val="decimal"/>
      <w:lvlText w:val="%1.%2.%3.%4."/>
      <w:lvlJc w:val="left"/>
      <w:pPr>
        <w:ind w:left="4482" w:hanging="1080"/>
      </w:pPr>
    </w:lvl>
    <w:lvl w:ilvl="4">
      <w:start w:val="1"/>
      <w:numFmt w:val="decimal"/>
      <w:lvlText w:val="%1.%2.%3.%4.%5."/>
      <w:lvlJc w:val="left"/>
      <w:pPr>
        <w:ind w:left="5616" w:hanging="1080"/>
      </w:pPr>
    </w:lvl>
    <w:lvl w:ilvl="5">
      <w:start w:val="1"/>
      <w:numFmt w:val="decimal"/>
      <w:lvlText w:val="%1.%2.%3.%4.%5.%6."/>
      <w:lvlJc w:val="left"/>
      <w:pPr>
        <w:ind w:left="7110" w:hanging="1440"/>
      </w:pPr>
    </w:lvl>
    <w:lvl w:ilvl="6">
      <w:start w:val="1"/>
      <w:numFmt w:val="decimal"/>
      <w:lvlText w:val="%1.%2.%3.%4.%5.%6.%7."/>
      <w:lvlJc w:val="left"/>
      <w:pPr>
        <w:ind w:left="8244" w:hanging="1440"/>
      </w:pPr>
    </w:lvl>
    <w:lvl w:ilvl="7">
      <w:start w:val="1"/>
      <w:numFmt w:val="decimal"/>
      <w:lvlText w:val="%1.%2.%3.%4.%5.%6.%7.%8."/>
      <w:lvlJc w:val="left"/>
      <w:pPr>
        <w:ind w:left="9738" w:hanging="1800"/>
      </w:pPr>
    </w:lvl>
    <w:lvl w:ilvl="8">
      <w:start w:val="1"/>
      <w:numFmt w:val="decimal"/>
      <w:lvlText w:val="%1.%2.%3.%4.%5.%6.%7.%8.%9."/>
      <w:lvlJc w:val="left"/>
      <w:pPr>
        <w:ind w:left="10872" w:hanging="1800"/>
      </w:pPr>
    </w:lvl>
  </w:abstractNum>
  <w:abstractNum w:abstractNumId="13" w15:restartNumberingAfterBreak="0">
    <w:nsid w:val="53B46F4A"/>
    <w:multiLevelType w:val="multilevel"/>
    <w:tmpl w:val="5358DF76"/>
    <w:lvl w:ilvl="0">
      <w:start w:val="1"/>
      <w:numFmt w:val="decimal"/>
      <w:lvlText w:val="%1"/>
      <w:lvlJc w:val="left"/>
      <w:pPr>
        <w:ind w:left="360" w:hanging="360"/>
      </w:pPr>
      <w:rPr>
        <w:b/>
      </w:rPr>
    </w:lvl>
    <w:lvl w:ilvl="1">
      <w:start w:val="1"/>
      <w:numFmt w:val="decimal"/>
      <w:lvlText w:val="%1.%2"/>
      <w:lvlJc w:val="left"/>
      <w:pPr>
        <w:ind w:left="1428" w:hanging="719"/>
      </w:pPr>
      <w:rPr>
        <w:b/>
      </w:rPr>
    </w:lvl>
    <w:lvl w:ilvl="2">
      <w:start w:val="1"/>
      <w:numFmt w:val="decimal"/>
      <w:lvlText w:val="%1.%2.%3"/>
      <w:lvlJc w:val="left"/>
      <w:pPr>
        <w:ind w:left="2496" w:hanging="1080"/>
      </w:pPr>
      <w:rPr>
        <w:b/>
      </w:rPr>
    </w:lvl>
    <w:lvl w:ilvl="3">
      <w:start w:val="1"/>
      <w:numFmt w:val="decimal"/>
      <w:lvlText w:val="%1.%2.%3.%4"/>
      <w:lvlJc w:val="left"/>
      <w:pPr>
        <w:ind w:left="3204" w:hanging="1080"/>
      </w:pPr>
      <w:rPr>
        <w:b/>
      </w:rPr>
    </w:lvl>
    <w:lvl w:ilvl="4">
      <w:start w:val="1"/>
      <w:numFmt w:val="decimal"/>
      <w:lvlText w:val="%1.%2.%3.%4.%5"/>
      <w:lvlJc w:val="left"/>
      <w:pPr>
        <w:ind w:left="4272" w:hanging="1440"/>
      </w:pPr>
      <w:rPr>
        <w:b/>
      </w:rPr>
    </w:lvl>
    <w:lvl w:ilvl="5">
      <w:start w:val="1"/>
      <w:numFmt w:val="decimal"/>
      <w:lvlText w:val="%1.%2.%3.%4.%5.%6"/>
      <w:lvlJc w:val="left"/>
      <w:pPr>
        <w:ind w:left="5340" w:hanging="1800"/>
      </w:pPr>
      <w:rPr>
        <w:b/>
      </w:rPr>
    </w:lvl>
    <w:lvl w:ilvl="6">
      <w:start w:val="1"/>
      <w:numFmt w:val="decimal"/>
      <w:lvlText w:val="%1.%2.%3.%4.%5.%6.%7"/>
      <w:lvlJc w:val="left"/>
      <w:pPr>
        <w:ind w:left="6408" w:hanging="2160"/>
      </w:pPr>
      <w:rPr>
        <w:b/>
      </w:rPr>
    </w:lvl>
    <w:lvl w:ilvl="7">
      <w:start w:val="1"/>
      <w:numFmt w:val="decimal"/>
      <w:lvlText w:val="%1.%2.%3.%4.%5.%6.%7.%8"/>
      <w:lvlJc w:val="left"/>
      <w:pPr>
        <w:ind w:left="7476" w:hanging="2520"/>
      </w:pPr>
      <w:rPr>
        <w:b/>
      </w:rPr>
    </w:lvl>
    <w:lvl w:ilvl="8">
      <w:start w:val="1"/>
      <w:numFmt w:val="decimal"/>
      <w:lvlText w:val="%1.%2.%3.%4.%5.%6.%7.%8.%9"/>
      <w:lvlJc w:val="left"/>
      <w:pPr>
        <w:ind w:left="8184" w:hanging="2520"/>
      </w:pPr>
      <w:rPr>
        <w:b/>
      </w:rPr>
    </w:lvl>
  </w:abstractNum>
  <w:abstractNum w:abstractNumId="14" w15:restartNumberingAfterBreak="0">
    <w:nsid w:val="5D181F79"/>
    <w:multiLevelType w:val="multilevel"/>
    <w:tmpl w:val="423E97D2"/>
    <w:lvl w:ilvl="0">
      <w:start w:val="4"/>
      <w:numFmt w:val="decimal"/>
      <w:lvlText w:val="%1"/>
      <w:lvlJc w:val="left"/>
      <w:pPr>
        <w:ind w:left="990" w:hanging="990"/>
      </w:pPr>
      <w:rPr>
        <w:b/>
      </w:rPr>
    </w:lvl>
    <w:lvl w:ilvl="1">
      <w:start w:val="1"/>
      <w:numFmt w:val="decimal"/>
      <w:lvlText w:val="%1.%2"/>
      <w:lvlJc w:val="left"/>
      <w:pPr>
        <w:ind w:left="1699" w:hanging="990"/>
      </w:pPr>
      <w:rPr>
        <w:b/>
      </w:rPr>
    </w:lvl>
    <w:lvl w:ilvl="2">
      <w:start w:val="1"/>
      <w:numFmt w:val="decimal"/>
      <w:lvlText w:val="%1.%2.%3"/>
      <w:lvlJc w:val="left"/>
      <w:pPr>
        <w:ind w:left="2498" w:hanging="1080"/>
      </w:pPr>
      <w:rPr>
        <w:b/>
      </w:rPr>
    </w:lvl>
    <w:lvl w:ilvl="3">
      <w:start w:val="1"/>
      <w:numFmt w:val="decimal"/>
      <w:lvlText w:val="%1.%2.%3.%4"/>
      <w:lvlJc w:val="left"/>
      <w:pPr>
        <w:ind w:left="3207" w:hanging="1080"/>
      </w:pPr>
      <w:rPr>
        <w:b/>
      </w:rPr>
    </w:lvl>
    <w:lvl w:ilvl="4">
      <w:start w:val="1"/>
      <w:numFmt w:val="decimal"/>
      <w:lvlText w:val="%1.%2.%3.%4.%5"/>
      <w:lvlJc w:val="left"/>
      <w:pPr>
        <w:ind w:left="4276" w:hanging="1440"/>
      </w:pPr>
      <w:rPr>
        <w:b/>
      </w:rPr>
    </w:lvl>
    <w:lvl w:ilvl="5">
      <w:start w:val="1"/>
      <w:numFmt w:val="decimal"/>
      <w:lvlText w:val="%1.%2.%3.%4.%5.%6"/>
      <w:lvlJc w:val="left"/>
      <w:pPr>
        <w:ind w:left="5345" w:hanging="1800"/>
      </w:pPr>
      <w:rPr>
        <w:b/>
      </w:rPr>
    </w:lvl>
    <w:lvl w:ilvl="6">
      <w:start w:val="1"/>
      <w:numFmt w:val="decimal"/>
      <w:lvlText w:val="%1.%2.%3.%4.%5.%6.%7"/>
      <w:lvlJc w:val="left"/>
      <w:pPr>
        <w:ind w:left="6414" w:hanging="2160"/>
      </w:pPr>
      <w:rPr>
        <w:b/>
      </w:rPr>
    </w:lvl>
    <w:lvl w:ilvl="7">
      <w:start w:val="1"/>
      <w:numFmt w:val="decimal"/>
      <w:lvlText w:val="%1.%2.%3.%4.%5.%6.%7.%8"/>
      <w:lvlJc w:val="left"/>
      <w:pPr>
        <w:ind w:left="7483" w:hanging="2520"/>
      </w:pPr>
      <w:rPr>
        <w:b/>
      </w:rPr>
    </w:lvl>
    <w:lvl w:ilvl="8">
      <w:start w:val="1"/>
      <w:numFmt w:val="decimal"/>
      <w:lvlText w:val="%1.%2.%3.%4.%5.%6.%7.%8.%9"/>
      <w:lvlJc w:val="left"/>
      <w:pPr>
        <w:ind w:left="8192" w:hanging="2520"/>
      </w:pPr>
      <w:rPr>
        <w:b/>
      </w:rPr>
    </w:lvl>
  </w:abstractNum>
  <w:abstractNum w:abstractNumId="15" w15:restartNumberingAfterBreak="0">
    <w:nsid w:val="63021A15"/>
    <w:multiLevelType w:val="multilevel"/>
    <w:tmpl w:val="A2424EC0"/>
    <w:lvl w:ilvl="0">
      <w:start w:val="2"/>
      <w:numFmt w:val="decimal"/>
      <w:lvlText w:val="%1"/>
      <w:lvlJc w:val="left"/>
      <w:pPr>
        <w:ind w:left="585" w:hanging="585"/>
      </w:pPr>
      <w:rPr>
        <w:b/>
      </w:rPr>
    </w:lvl>
    <w:lvl w:ilvl="1">
      <w:start w:val="1"/>
      <w:numFmt w:val="decimal"/>
      <w:lvlText w:val="%1.%2"/>
      <w:lvlJc w:val="left"/>
      <w:pPr>
        <w:ind w:left="1440" w:hanging="720"/>
      </w:pPr>
      <w:rPr>
        <w:b/>
      </w:rPr>
    </w:lvl>
    <w:lvl w:ilvl="2">
      <w:start w:val="1"/>
      <w:numFmt w:val="decimal"/>
      <w:lvlText w:val="%1.%2.%3"/>
      <w:lvlJc w:val="left"/>
      <w:pPr>
        <w:ind w:left="2520" w:hanging="1080"/>
      </w:pPr>
      <w:rPr>
        <w:b/>
      </w:rPr>
    </w:lvl>
    <w:lvl w:ilvl="3">
      <w:start w:val="1"/>
      <w:numFmt w:val="decimal"/>
      <w:lvlText w:val="%1.%2.%3.%4"/>
      <w:lvlJc w:val="left"/>
      <w:pPr>
        <w:ind w:left="3600" w:hanging="1440"/>
      </w:pPr>
      <w:rPr>
        <w:b/>
      </w:rPr>
    </w:lvl>
    <w:lvl w:ilvl="4">
      <w:start w:val="1"/>
      <w:numFmt w:val="decimal"/>
      <w:lvlText w:val="%1.%2.%3.%4.%5"/>
      <w:lvlJc w:val="left"/>
      <w:pPr>
        <w:ind w:left="4320" w:hanging="1440"/>
      </w:pPr>
      <w:rPr>
        <w:b/>
      </w:rPr>
    </w:lvl>
    <w:lvl w:ilvl="5">
      <w:start w:val="1"/>
      <w:numFmt w:val="decimal"/>
      <w:lvlText w:val="%1.%2.%3.%4.%5.%6"/>
      <w:lvlJc w:val="left"/>
      <w:pPr>
        <w:ind w:left="5400" w:hanging="1800"/>
      </w:pPr>
      <w:rPr>
        <w:b/>
      </w:rPr>
    </w:lvl>
    <w:lvl w:ilvl="6">
      <w:start w:val="1"/>
      <w:numFmt w:val="decimal"/>
      <w:lvlText w:val="%1.%2.%3.%4.%5.%6.%7"/>
      <w:lvlJc w:val="left"/>
      <w:pPr>
        <w:ind w:left="6480" w:hanging="2160"/>
      </w:pPr>
      <w:rPr>
        <w:b/>
      </w:rPr>
    </w:lvl>
    <w:lvl w:ilvl="7">
      <w:start w:val="1"/>
      <w:numFmt w:val="decimal"/>
      <w:lvlText w:val="%1.%2.%3.%4.%5.%6.%7.%8"/>
      <w:lvlJc w:val="left"/>
      <w:pPr>
        <w:ind w:left="7560" w:hanging="2520"/>
      </w:pPr>
      <w:rPr>
        <w:b/>
      </w:rPr>
    </w:lvl>
    <w:lvl w:ilvl="8">
      <w:start w:val="1"/>
      <w:numFmt w:val="decimal"/>
      <w:lvlText w:val="%1.%2.%3.%4.%5.%6.%7.%8.%9"/>
      <w:lvlJc w:val="left"/>
      <w:pPr>
        <w:ind w:left="8640" w:hanging="2880"/>
      </w:pPr>
      <w:rPr>
        <w:b/>
      </w:rPr>
    </w:lvl>
  </w:abstractNum>
  <w:abstractNum w:abstractNumId="16" w15:restartNumberingAfterBreak="0">
    <w:nsid w:val="774721D6"/>
    <w:multiLevelType w:val="multilevel"/>
    <w:tmpl w:val="68B2EFAA"/>
    <w:lvl w:ilvl="0">
      <w:start w:val="1"/>
      <w:numFmt w:val="bullet"/>
      <w:lvlText w:val="▪"/>
      <w:lvlJc w:val="left"/>
      <w:pPr>
        <w:ind w:left="862" w:hanging="360"/>
      </w:pPr>
      <w:rPr>
        <w:rFonts w:ascii="Noto Sans Symbols" w:eastAsia="Noto Sans Symbols" w:hAnsi="Noto Sans Symbols" w:cs="Noto Sans Symbols"/>
        <w:sz w:val="24"/>
        <w:szCs w:val="24"/>
      </w:rPr>
    </w:lvl>
    <w:lvl w:ilvl="1">
      <w:start w:val="1"/>
      <w:numFmt w:val="bullet"/>
      <w:lvlText w:val="•"/>
      <w:lvlJc w:val="left"/>
      <w:pPr>
        <w:ind w:left="1650" w:hanging="360"/>
      </w:pPr>
    </w:lvl>
    <w:lvl w:ilvl="2">
      <w:start w:val="1"/>
      <w:numFmt w:val="bullet"/>
      <w:lvlText w:val="•"/>
      <w:lvlJc w:val="left"/>
      <w:pPr>
        <w:ind w:left="2440" w:hanging="360"/>
      </w:pPr>
    </w:lvl>
    <w:lvl w:ilvl="3">
      <w:start w:val="1"/>
      <w:numFmt w:val="bullet"/>
      <w:lvlText w:val="•"/>
      <w:lvlJc w:val="left"/>
      <w:pPr>
        <w:ind w:left="3230" w:hanging="360"/>
      </w:pPr>
    </w:lvl>
    <w:lvl w:ilvl="4">
      <w:start w:val="1"/>
      <w:numFmt w:val="bullet"/>
      <w:lvlText w:val="•"/>
      <w:lvlJc w:val="left"/>
      <w:pPr>
        <w:ind w:left="4020" w:hanging="360"/>
      </w:pPr>
    </w:lvl>
    <w:lvl w:ilvl="5">
      <w:start w:val="1"/>
      <w:numFmt w:val="bullet"/>
      <w:lvlText w:val="•"/>
      <w:lvlJc w:val="left"/>
      <w:pPr>
        <w:ind w:left="4810" w:hanging="360"/>
      </w:pPr>
    </w:lvl>
    <w:lvl w:ilvl="6">
      <w:start w:val="1"/>
      <w:numFmt w:val="bullet"/>
      <w:lvlText w:val="•"/>
      <w:lvlJc w:val="left"/>
      <w:pPr>
        <w:ind w:left="5600" w:hanging="360"/>
      </w:pPr>
    </w:lvl>
    <w:lvl w:ilvl="7">
      <w:start w:val="1"/>
      <w:numFmt w:val="bullet"/>
      <w:lvlText w:val="•"/>
      <w:lvlJc w:val="left"/>
      <w:pPr>
        <w:ind w:left="6391" w:hanging="360"/>
      </w:pPr>
    </w:lvl>
    <w:lvl w:ilvl="8">
      <w:start w:val="1"/>
      <w:numFmt w:val="bullet"/>
      <w:lvlText w:val="•"/>
      <w:lvlJc w:val="left"/>
      <w:pPr>
        <w:ind w:left="7181" w:hanging="360"/>
      </w:pPr>
    </w:lvl>
  </w:abstractNum>
  <w:abstractNum w:abstractNumId="17" w15:restartNumberingAfterBreak="0">
    <w:nsid w:val="78081515"/>
    <w:multiLevelType w:val="multilevel"/>
    <w:tmpl w:val="D8DE3D4C"/>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7"/>
  </w:num>
  <w:num w:numId="2">
    <w:abstractNumId w:val="14"/>
  </w:num>
  <w:num w:numId="3">
    <w:abstractNumId w:val="16"/>
  </w:num>
  <w:num w:numId="4">
    <w:abstractNumId w:val="17"/>
  </w:num>
  <w:num w:numId="5">
    <w:abstractNumId w:val="0"/>
  </w:num>
  <w:num w:numId="6">
    <w:abstractNumId w:val="4"/>
  </w:num>
  <w:num w:numId="7">
    <w:abstractNumId w:val="5"/>
  </w:num>
  <w:num w:numId="8">
    <w:abstractNumId w:val="13"/>
  </w:num>
  <w:num w:numId="9">
    <w:abstractNumId w:val="9"/>
  </w:num>
  <w:num w:numId="10">
    <w:abstractNumId w:val="6"/>
  </w:num>
  <w:num w:numId="11">
    <w:abstractNumId w:val="3"/>
  </w:num>
  <w:num w:numId="12">
    <w:abstractNumId w:val="11"/>
  </w:num>
  <w:num w:numId="13">
    <w:abstractNumId w:val="2"/>
  </w:num>
  <w:num w:numId="14">
    <w:abstractNumId w:val="15"/>
  </w:num>
  <w:num w:numId="15">
    <w:abstractNumId w:val="12"/>
  </w:num>
  <w:num w:numId="16">
    <w:abstractNumId w:val="1"/>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A24"/>
    <w:rsid w:val="000000A5"/>
    <w:rsid w:val="000377E5"/>
    <w:rsid w:val="000C3177"/>
    <w:rsid w:val="00111CA5"/>
    <w:rsid w:val="00141D61"/>
    <w:rsid w:val="00143D2C"/>
    <w:rsid w:val="00207B81"/>
    <w:rsid w:val="00266DE1"/>
    <w:rsid w:val="0028189D"/>
    <w:rsid w:val="002A5361"/>
    <w:rsid w:val="0030432E"/>
    <w:rsid w:val="00402A24"/>
    <w:rsid w:val="00422378"/>
    <w:rsid w:val="00435366"/>
    <w:rsid w:val="004358B8"/>
    <w:rsid w:val="00442F2B"/>
    <w:rsid w:val="004C2734"/>
    <w:rsid w:val="00507FE8"/>
    <w:rsid w:val="00597836"/>
    <w:rsid w:val="005B11AF"/>
    <w:rsid w:val="00643477"/>
    <w:rsid w:val="00652DEC"/>
    <w:rsid w:val="00677A43"/>
    <w:rsid w:val="00715F8B"/>
    <w:rsid w:val="0079792D"/>
    <w:rsid w:val="007F63DC"/>
    <w:rsid w:val="00890A82"/>
    <w:rsid w:val="00985915"/>
    <w:rsid w:val="009942E5"/>
    <w:rsid w:val="00A658CD"/>
    <w:rsid w:val="00A92686"/>
    <w:rsid w:val="00AB080A"/>
    <w:rsid w:val="00AD4E38"/>
    <w:rsid w:val="00BB6A33"/>
    <w:rsid w:val="00C30496"/>
    <w:rsid w:val="00C87744"/>
    <w:rsid w:val="00CB6DF6"/>
    <w:rsid w:val="00CF12CF"/>
    <w:rsid w:val="00D10AFF"/>
    <w:rsid w:val="00D21B9A"/>
    <w:rsid w:val="00D27C86"/>
    <w:rsid w:val="00D97752"/>
    <w:rsid w:val="00E939C9"/>
    <w:rsid w:val="00EA45DA"/>
    <w:rsid w:val="00EF696B"/>
    <w:rsid w:val="00F55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CF2ACFD"/>
  <w15:docId w15:val="{649DEEA5-40F9-4F03-83F8-AD6AF385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6C0"/>
  </w:style>
  <w:style w:type="paragraph" w:styleId="Ttulo1">
    <w:name w:val="heading 1"/>
    <w:basedOn w:val="Normal"/>
    <w:next w:val="Normal"/>
    <w:uiPriority w:val="9"/>
    <w:qFormat/>
    <w:rsid w:val="008976C0"/>
    <w:pPr>
      <w:keepNext/>
      <w:jc w:val="center"/>
      <w:outlineLvl w:val="0"/>
    </w:pPr>
    <w:rPr>
      <w:b/>
      <w:sz w:val="22"/>
    </w:rPr>
  </w:style>
  <w:style w:type="paragraph" w:styleId="Ttulo2">
    <w:name w:val="heading 2"/>
    <w:basedOn w:val="Normal"/>
    <w:next w:val="Normal"/>
    <w:uiPriority w:val="9"/>
    <w:unhideWhenUsed/>
    <w:qFormat/>
    <w:rsid w:val="008976C0"/>
    <w:pPr>
      <w:keepNext/>
      <w:jc w:val="center"/>
      <w:outlineLvl w:val="1"/>
    </w:pPr>
    <w:rPr>
      <w:sz w:val="24"/>
    </w:rPr>
  </w:style>
  <w:style w:type="paragraph" w:styleId="Ttulo3">
    <w:name w:val="heading 3"/>
    <w:basedOn w:val="Normal"/>
    <w:next w:val="Normal"/>
    <w:uiPriority w:val="9"/>
    <w:unhideWhenUsed/>
    <w:qFormat/>
    <w:rsid w:val="008976C0"/>
    <w:pPr>
      <w:keepNext/>
      <w:jc w:val="both"/>
      <w:outlineLvl w:val="2"/>
    </w:pPr>
    <w:rPr>
      <w:sz w:val="24"/>
    </w:rPr>
  </w:style>
  <w:style w:type="paragraph" w:styleId="Ttulo4">
    <w:name w:val="heading 4"/>
    <w:basedOn w:val="Normal"/>
    <w:next w:val="Normal"/>
    <w:uiPriority w:val="9"/>
    <w:semiHidden/>
    <w:unhideWhenUsed/>
    <w:qFormat/>
    <w:rsid w:val="008976C0"/>
    <w:pPr>
      <w:keepNext/>
      <w:jc w:val="center"/>
      <w:outlineLvl w:val="3"/>
    </w:pPr>
    <w:rPr>
      <w:sz w:val="28"/>
    </w:rPr>
  </w:style>
  <w:style w:type="paragraph" w:styleId="Ttulo5">
    <w:name w:val="heading 5"/>
    <w:basedOn w:val="Normal"/>
    <w:next w:val="Normal"/>
    <w:uiPriority w:val="9"/>
    <w:semiHidden/>
    <w:unhideWhenUsed/>
    <w:qFormat/>
    <w:rsid w:val="008976C0"/>
    <w:pPr>
      <w:keepNext/>
      <w:jc w:val="right"/>
      <w:outlineLvl w:val="4"/>
    </w:pPr>
    <w:rPr>
      <w:sz w:val="28"/>
    </w:rPr>
  </w:style>
  <w:style w:type="paragraph" w:styleId="Ttulo6">
    <w:name w:val="heading 6"/>
    <w:basedOn w:val="Normal"/>
    <w:next w:val="Normal"/>
    <w:uiPriority w:val="9"/>
    <w:semiHidden/>
    <w:unhideWhenUsed/>
    <w:qFormat/>
    <w:rsid w:val="008976C0"/>
    <w:pPr>
      <w:keepNext/>
      <w:ind w:left="4956" w:firstLine="708"/>
      <w:jc w:val="center"/>
      <w:outlineLvl w:val="5"/>
    </w:pPr>
    <w:rPr>
      <w:rFonts w:ascii="Arial" w:hAnsi="Arial"/>
      <w:sz w:val="24"/>
    </w:rPr>
  </w:style>
  <w:style w:type="paragraph" w:styleId="Ttulo7">
    <w:name w:val="heading 7"/>
    <w:basedOn w:val="Normal"/>
    <w:next w:val="Normal"/>
    <w:qFormat/>
    <w:rsid w:val="008976C0"/>
    <w:pPr>
      <w:keepNext/>
      <w:ind w:left="5664" w:right="765" w:firstLine="6"/>
      <w:jc w:val="center"/>
      <w:outlineLvl w:val="6"/>
    </w:pPr>
    <w:rPr>
      <w:rFonts w:ascii="Arial" w:hAnsi="Arial"/>
      <w:b/>
      <w:sz w:val="24"/>
    </w:rPr>
  </w:style>
  <w:style w:type="paragraph" w:styleId="Ttulo8">
    <w:name w:val="heading 8"/>
    <w:basedOn w:val="Normal"/>
    <w:next w:val="Normal"/>
    <w:qFormat/>
    <w:rsid w:val="008976C0"/>
    <w:pPr>
      <w:keepNext/>
      <w:ind w:right="1133" w:firstLine="4395"/>
      <w:jc w:val="right"/>
      <w:outlineLvl w:val="7"/>
    </w:pPr>
    <w:rPr>
      <w:rFonts w:ascii="Arial" w:hAnsi="Arial"/>
      <w:sz w:val="24"/>
    </w:rPr>
  </w:style>
  <w:style w:type="paragraph" w:styleId="Ttulo9">
    <w:name w:val="heading 9"/>
    <w:basedOn w:val="Normal"/>
    <w:next w:val="Normal"/>
    <w:qFormat/>
    <w:rsid w:val="008976C0"/>
    <w:pPr>
      <w:keepNext/>
      <w:outlineLvl w:val="8"/>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8976C0"/>
    <w:pPr>
      <w:jc w:val="center"/>
    </w:pPr>
    <w:rPr>
      <w:b/>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jc w:val="center"/>
    </w:pPr>
    <w:rPr>
      <w:b/>
      <w:sz w:val="22"/>
      <w:szCs w:val="22"/>
    </w:rPr>
  </w:style>
  <w:style w:type="paragraph" w:styleId="Recuodecorpodetexto">
    <w:name w:val="Body Text Indent"/>
    <w:basedOn w:val="Normal"/>
    <w:rsid w:val="008976C0"/>
    <w:pPr>
      <w:ind w:firstLine="708"/>
      <w:jc w:val="both"/>
    </w:pPr>
    <w:rPr>
      <w:rFonts w:ascii="Arial" w:hAnsi="Arial"/>
      <w:sz w:val="24"/>
    </w:rPr>
  </w:style>
  <w:style w:type="paragraph" w:styleId="Corpodetexto">
    <w:name w:val="Body Text"/>
    <w:basedOn w:val="Normal"/>
    <w:link w:val="CorpodetextoChar"/>
    <w:rsid w:val="008976C0"/>
    <w:rPr>
      <w:sz w:val="28"/>
    </w:rPr>
  </w:style>
  <w:style w:type="paragraph" w:styleId="Recuodecorpodetexto2">
    <w:name w:val="Body Text Indent 2"/>
    <w:basedOn w:val="Normal"/>
    <w:link w:val="Recuodecorpodetexto2Char"/>
    <w:rsid w:val="008976C0"/>
    <w:pPr>
      <w:ind w:left="142" w:firstLine="1274"/>
      <w:jc w:val="both"/>
    </w:pPr>
    <w:rPr>
      <w:rFonts w:ascii="Arial" w:hAnsi="Arial"/>
      <w:sz w:val="24"/>
    </w:rPr>
  </w:style>
  <w:style w:type="paragraph" w:styleId="Recuodecorpodetexto3">
    <w:name w:val="Body Text Indent 3"/>
    <w:basedOn w:val="Normal"/>
    <w:rsid w:val="008976C0"/>
    <w:pPr>
      <w:ind w:firstLine="1418"/>
      <w:jc w:val="both"/>
    </w:pPr>
    <w:rPr>
      <w:rFonts w:ascii="Arial" w:hAnsi="Arial"/>
      <w:sz w:val="24"/>
    </w:rPr>
  </w:style>
  <w:style w:type="paragraph" w:styleId="Cabealho">
    <w:name w:val="header"/>
    <w:basedOn w:val="Normal"/>
    <w:link w:val="CabealhoChar"/>
    <w:uiPriority w:val="99"/>
    <w:rsid w:val="008976C0"/>
    <w:pPr>
      <w:tabs>
        <w:tab w:val="center" w:pos="4419"/>
        <w:tab w:val="right" w:pos="8838"/>
      </w:tabs>
    </w:pPr>
  </w:style>
  <w:style w:type="paragraph" w:styleId="Rodap">
    <w:name w:val="footer"/>
    <w:basedOn w:val="Normal"/>
    <w:link w:val="RodapChar"/>
    <w:rsid w:val="008976C0"/>
    <w:pPr>
      <w:tabs>
        <w:tab w:val="center" w:pos="4419"/>
        <w:tab w:val="right" w:pos="8838"/>
      </w:tabs>
    </w:pPr>
  </w:style>
  <w:style w:type="paragraph" w:styleId="PargrafodaLista">
    <w:name w:val="List Paragraph"/>
    <w:basedOn w:val="Normal"/>
    <w:link w:val="PargrafodaListaChar"/>
    <w:uiPriority w:val="99"/>
    <w:qFormat/>
    <w:rsid w:val="004A07AC"/>
    <w:pPr>
      <w:ind w:left="708"/>
    </w:pPr>
  </w:style>
  <w:style w:type="paragraph" w:styleId="Textodebalo">
    <w:name w:val="Balloon Text"/>
    <w:basedOn w:val="Normal"/>
    <w:link w:val="TextodebaloChar"/>
    <w:rsid w:val="00023C09"/>
    <w:rPr>
      <w:rFonts w:ascii="Tahoma" w:hAnsi="Tahoma" w:cs="Tahoma"/>
      <w:sz w:val="16"/>
      <w:szCs w:val="16"/>
    </w:rPr>
  </w:style>
  <w:style w:type="character" w:customStyle="1" w:styleId="TextodebaloChar">
    <w:name w:val="Texto de balão Char"/>
    <w:basedOn w:val="Fontepargpadro"/>
    <w:link w:val="Textodebalo"/>
    <w:rsid w:val="00023C09"/>
    <w:rPr>
      <w:rFonts w:ascii="Tahoma" w:hAnsi="Tahoma" w:cs="Tahoma"/>
      <w:sz w:val="16"/>
      <w:szCs w:val="16"/>
    </w:rPr>
  </w:style>
  <w:style w:type="character" w:styleId="nfase">
    <w:name w:val="Emphasis"/>
    <w:basedOn w:val="Fontepargpadro"/>
    <w:uiPriority w:val="20"/>
    <w:qFormat/>
    <w:rsid w:val="00B6500A"/>
    <w:rPr>
      <w:i/>
      <w:iCs/>
    </w:rPr>
  </w:style>
  <w:style w:type="character" w:styleId="Forte">
    <w:name w:val="Strong"/>
    <w:basedOn w:val="Fontepargpadro"/>
    <w:uiPriority w:val="22"/>
    <w:qFormat/>
    <w:rsid w:val="00B6500A"/>
    <w:rPr>
      <w:b/>
      <w:bCs/>
    </w:rPr>
  </w:style>
  <w:style w:type="character" w:customStyle="1" w:styleId="Recuodecorpodetexto2Char">
    <w:name w:val="Recuo de corpo de texto 2 Char"/>
    <w:basedOn w:val="Fontepargpadro"/>
    <w:link w:val="Recuodecorpodetexto2"/>
    <w:rsid w:val="006E1E88"/>
    <w:rPr>
      <w:rFonts w:ascii="Arial" w:hAnsi="Arial"/>
      <w:sz w:val="24"/>
    </w:rPr>
  </w:style>
  <w:style w:type="paragraph" w:customStyle="1" w:styleId="Default">
    <w:name w:val="Default"/>
    <w:rsid w:val="002140EC"/>
    <w:pPr>
      <w:autoSpaceDE w:val="0"/>
      <w:autoSpaceDN w:val="0"/>
      <w:adjustRightInd w:val="0"/>
    </w:pPr>
    <w:rPr>
      <w:rFonts w:eastAsiaTheme="minorHAnsi"/>
      <w:color w:val="000000"/>
      <w:sz w:val="24"/>
      <w:szCs w:val="24"/>
      <w:lang w:eastAsia="en-US"/>
    </w:rPr>
  </w:style>
  <w:style w:type="character" w:styleId="Hyperlink">
    <w:name w:val="Hyperlink"/>
    <w:basedOn w:val="Fontepargpadro"/>
    <w:unhideWhenUsed/>
    <w:rsid w:val="006023A6"/>
    <w:rPr>
      <w:color w:val="0000FF"/>
      <w:u w:val="single"/>
    </w:rPr>
  </w:style>
  <w:style w:type="paragraph" w:styleId="SemEspaamento">
    <w:name w:val="No Spacing"/>
    <w:uiPriority w:val="1"/>
    <w:qFormat/>
    <w:rsid w:val="00FB4AFF"/>
  </w:style>
  <w:style w:type="paragraph" w:customStyle="1" w:styleId="WW-NormalWeb">
    <w:name w:val="WW-Normal (Web)"/>
    <w:basedOn w:val="Normal"/>
    <w:rsid w:val="005327B2"/>
    <w:pPr>
      <w:suppressAutoHyphens/>
      <w:spacing w:before="280" w:after="280"/>
    </w:pPr>
    <w:rPr>
      <w:color w:val="000000"/>
      <w:lang w:eastAsia="ar-SA"/>
    </w:rPr>
  </w:style>
  <w:style w:type="paragraph" w:customStyle="1" w:styleId="Default1">
    <w:name w:val="Default1"/>
    <w:basedOn w:val="Normal"/>
    <w:next w:val="Normal"/>
    <w:rsid w:val="005327B2"/>
    <w:pPr>
      <w:autoSpaceDE w:val="0"/>
      <w:autoSpaceDN w:val="0"/>
      <w:adjustRightInd w:val="0"/>
    </w:pPr>
    <w:rPr>
      <w:rFonts w:ascii="Arial" w:hAnsi="Arial"/>
      <w:sz w:val="24"/>
      <w:szCs w:val="24"/>
    </w:rPr>
  </w:style>
  <w:style w:type="paragraph" w:customStyle="1" w:styleId="WW-Corpodetexto3">
    <w:name w:val="WW-Corpo de texto 3"/>
    <w:basedOn w:val="Normal"/>
    <w:rsid w:val="005327B2"/>
    <w:pPr>
      <w:suppressAutoHyphens/>
      <w:jc w:val="both"/>
    </w:pPr>
    <w:rPr>
      <w:rFonts w:ascii="Arial" w:hAnsi="Arial"/>
      <w:sz w:val="22"/>
    </w:rPr>
  </w:style>
  <w:style w:type="paragraph" w:customStyle="1" w:styleId="WW-Corpodetexto21">
    <w:name w:val="WW-Corpo de texto 21"/>
    <w:basedOn w:val="Normal"/>
    <w:rsid w:val="005327B2"/>
    <w:pPr>
      <w:suppressAutoHyphens/>
      <w:jc w:val="both"/>
    </w:pPr>
  </w:style>
  <w:style w:type="character" w:customStyle="1" w:styleId="CabealhoChar">
    <w:name w:val="Cabeçalho Char"/>
    <w:basedOn w:val="Fontepargpadro"/>
    <w:link w:val="Cabealho"/>
    <w:uiPriority w:val="99"/>
    <w:rsid w:val="00590CFB"/>
  </w:style>
  <w:style w:type="table" w:styleId="Tabelacomgrade">
    <w:name w:val="Table Grid"/>
    <w:basedOn w:val="Tabelanormal"/>
    <w:uiPriority w:val="39"/>
    <w:rsid w:val="004E7D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uiPriority w:val="2"/>
    <w:semiHidden/>
    <w:unhideWhenUsed/>
    <w:qFormat/>
    <w:rsid w:val="009B6BC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6BCA"/>
    <w:pPr>
      <w:widowControl w:val="0"/>
      <w:autoSpaceDE w:val="0"/>
      <w:autoSpaceDN w:val="0"/>
      <w:ind w:left="107"/>
    </w:pPr>
    <w:rPr>
      <w:sz w:val="22"/>
      <w:szCs w:val="22"/>
      <w:lang w:val="pt-PT" w:eastAsia="pt-PT" w:bidi="pt-PT"/>
    </w:rPr>
  </w:style>
  <w:style w:type="paragraph" w:styleId="NormalWeb">
    <w:name w:val="Normal (Web)"/>
    <w:basedOn w:val="Normal"/>
    <w:uiPriority w:val="99"/>
    <w:semiHidden/>
    <w:unhideWhenUsed/>
    <w:rsid w:val="00045450"/>
    <w:pPr>
      <w:spacing w:before="100" w:beforeAutospacing="1" w:after="100" w:afterAutospacing="1"/>
    </w:pPr>
    <w:rPr>
      <w:sz w:val="24"/>
      <w:szCs w:val="24"/>
    </w:rPr>
  </w:style>
  <w:style w:type="character" w:customStyle="1" w:styleId="RodapChar">
    <w:name w:val="Rodapé Char"/>
    <w:basedOn w:val="Fontepargpadro"/>
    <w:link w:val="Rodap"/>
    <w:rsid w:val="00150028"/>
  </w:style>
  <w:style w:type="character" w:styleId="Nmerodepgina">
    <w:name w:val="page number"/>
    <w:basedOn w:val="Fontepargpadro"/>
    <w:rsid w:val="00150028"/>
  </w:style>
  <w:style w:type="paragraph" w:customStyle="1" w:styleId="Recuodecorpodetexto21">
    <w:name w:val="Recuo de corpo de texto 21"/>
    <w:basedOn w:val="Normal"/>
    <w:rsid w:val="00CC1BD0"/>
    <w:pPr>
      <w:widowControl w:val="0"/>
      <w:ind w:left="284"/>
      <w:jc w:val="both"/>
    </w:pPr>
    <w:rPr>
      <w:sz w:val="24"/>
    </w:rPr>
  </w:style>
  <w:style w:type="character" w:customStyle="1" w:styleId="PargrafodaListaChar">
    <w:name w:val="Parágrafo da Lista Char"/>
    <w:link w:val="PargrafodaLista"/>
    <w:uiPriority w:val="1"/>
    <w:locked/>
    <w:rsid w:val="00451D59"/>
  </w:style>
  <w:style w:type="character" w:customStyle="1" w:styleId="CorpodetextoChar">
    <w:name w:val="Corpo de texto Char"/>
    <w:basedOn w:val="Fontepargpadro"/>
    <w:link w:val="Corpodetexto"/>
    <w:rsid w:val="00FF6189"/>
    <w:rPr>
      <w:sz w:val="28"/>
    </w:rPr>
  </w:style>
  <w:style w:type="table" w:customStyle="1" w:styleId="a">
    <w:basedOn w:val="TableNormal1"/>
    <w:rPr>
      <w:rFonts w:ascii="Calibri" w:eastAsia="Calibri" w:hAnsi="Calibri" w:cs="Calibri"/>
    </w:rPr>
    <w:tblPr>
      <w:tblStyleRowBandSize w:val="1"/>
      <w:tblStyleColBandSize w:val="1"/>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F873A3"/>
    <w:rPr>
      <w:color w:val="605E5C"/>
      <w:shd w:val="clear" w:color="auto" w:fill="E1DFDD"/>
    </w:rPr>
  </w:style>
  <w:style w:type="paragraph" w:customStyle="1" w:styleId="citacao">
    <w:name w:val="citacao"/>
    <w:basedOn w:val="Normal"/>
    <w:rsid w:val="000D3572"/>
    <w:pPr>
      <w:spacing w:before="100" w:beforeAutospacing="1" w:after="100" w:afterAutospacing="1"/>
    </w:pPr>
    <w:rPr>
      <w:sz w:val="24"/>
      <w:szCs w:val="24"/>
    </w:rPr>
  </w:style>
  <w:style w:type="table" w:customStyle="1" w:styleId="a3">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refeitura.sp.gov.br/cidade/secretarias/cultura/patrimonio_historico/" TargetMode="External"/><Relationship Id="rId13" Type="http://schemas.openxmlformats.org/officeDocument/2006/relationships/hyperlink" Target="https://www.prefeitura.sp.gov.br/cidade/secretarias/cultura/patrimonio_historico/" TargetMode="External"/><Relationship Id="rId18" Type="http://schemas.openxmlformats.org/officeDocument/2006/relationships/hyperlink" Target="mailto:concursomonumento1922@gmail.com" TargetMode="External"/><Relationship Id="rId26" Type="http://schemas.openxmlformats.org/officeDocument/2006/relationships/image" Target="media/image15.pn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prefeitura.sp.gov.br/cidade/secretarias/cultura/patrimonio_historico/" TargetMode="External"/><Relationship Id="rId17" Type="http://schemas.openxmlformats.org/officeDocument/2006/relationships/hyperlink" Target="mailto:concursomonumento1922@gmail.com" TargetMode="External"/><Relationship Id="rId25" Type="http://schemas.openxmlformats.org/officeDocument/2006/relationships/image" Target="media/image3.png"/><Relationship Id="rId33" Type="http://schemas.openxmlformats.org/officeDocument/2006/relationships/footer" Target="footer2.xm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prefeitura.sp.gov.br/cidade/secretarias/cultura/patrimonio_historico/"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ursomonumento1922@gmail.com" TargetMode="Externa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image" Target="media/image6.png"/><Relationship Id="rId40" Type="http://schemas.openxmlformats.org/officeDocument/2006/relationships/image" Target="media/image5.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7.png"/><Relationship Id="rId28" Type="http://schemas.openxmlformats.org/officeDocument/2006/relationships/image" Target="media/image16.png"/><Relationship Id="rId36" Type="http://schemas.openxmlformats.org/officeDocument/2006/relationships/image" Target="media/image5.png"/><Relationship Id="rId10" Type="http://schemas.openxmlformats.org/officeDocument/2006/relationships/hyperlink" Target="mailto:concursomonumento1922@gmail.com" TargetMode="External"/><Relationship Id="rId19" Type="http://schemas.openxmlformats.org/officeDocument/2006/relationships/image" Target="media/image12.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rreioweb.prefeitura.sp.gov.br/exchweb/bin/redir.asp?URL=http://e-negocioscidadesp.prefeitura.sp.gov.br/" TargetMode="External"/><Relationship Id="rId14" Type="http://schemas.openxmlformats.org/officeDocument/2006/relationships/hyperlink" Target="https://www.prefeitura.sp.gov.br/cidade/secretarias/cultura/patrimonio_historico/" TargetMode="External"/><Relationship Id="rId22" Type="http://schemas.openxmlformats.org/officeDocument/2006/relationships/image" Target="media/image13.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sq31xU8D1ynhZ+rtsMwomyLbKg==">AMUW2mVHB2DrcgXzi2mQJrNTZQLgK9ptI8OchPbwTCiTVdLz9KVKHLxTixXgxQeYsngpigitw49USjIBygZuLITl/pCab1VaONGQtpI0xDMFrc7Dxh01rgc=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7820</Words>
  <Characters>42232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SMC/DPH/NMOA</dc:creator>
  <cp:lastModifiedBy>User</cp:lastModifiedBy>
  <cp:revision>3</cp:revision>
  <dcterms:created xsi:type="dcterms:W3CDTF">2021-06-16T18:52:00Z</dcterms:created>
  <dcterms:modified xsi:type="dcterms:W3CDTF">2021-06-16T18:57:00Z</dcterms:modified>
</cp:coreProperties>
</file>